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227" w:rsidRDefault="00F61227" w:rsidP="00F61227">
      <w:pPr>
        <w:spacing w:after="0" w:line="276" w:lineRule="auto"/>
        <w:jc w:val="right"/>
        <w:rPr>
          <w:rFonts w:ascii="GHEA Grapalat" w:hAnsi="GHEA Grapalat"/>
          <w:b/>
          <w:sz w:val="28"/>
          <w:szCs w:val="28"/>
        </w:rPr>
      </w:pPr>
    </w:p>
    <w:p w:rsidR="00E56945" w:rsidRPr="00B5728B" w:rsidRDefault="00F84493" w:rsidP="00D304D2">
      <w:pPr>
        <w:spacing w:after="0" w:line="276" w:lineRule="auto"/>
        <w:jc w:val="center"/>
        <w:rPr>
          <w:rFonts w:ascii="GHEA Grapalat" w:hAnsi="GHEA Grapalat"/>
          <w:b/>
          <w:sz w:val="28"/>
          <w:szCs w:val="28"/>
        </w:rPr>
      </w:pPr>
      <w:r w:rsidRPr="00B5728B">
        <w:rPr>
          <w:rFonts w:ascii="GHEA Grapalat" w:hAnsi="GHEA Grapalat"/>
          <w:b/>
          <w:sz w:val="28"/>
          <w:szCs w:val="28"/>
        </w:rPr>
        <w:t>ՄԱՏԱԿԱՐԱՐՄԱՆ ՊԱՅՄԱՆԱԳԻՐ</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8375"/>
      </w:tblGrid>
      <w:tr w:rsidR="00F84493" w:rsidRPr="00B5728B" w:rsidTr="00F84493">
        <w:tc>
          <w:tcPr>
            <w:tcW w:w="2065" w:type="dxa"/>
          </w:tcPr>
          <w:p w:rsidR="00F84493" w:rsidRPr="00B5728B" w:rsidRDefault="00F84493" w:rsidP="00D304D2">
            <w:pPr>
              <w:spacing w:line="276" w:lineRule="auto"/>
              <w:rPr>
                <w:rFonts w:ascii="GHEA Grapalat" w:hAnsi="GHEA Grapalat"/>
                <w:sz w:val="19"/>
                <w:szCs w:val="19"/>
              </w:rPr>
            </w:pPr>
            <w:r w:rsidRPr="00B5728B">
              <w:rPr>
                <w:rFonts w:ascii="GHEA Grapalat" w:hAnsi="GHEA Grapalat"/>
                <w:sz w:val="19"/>
                <w:szCs w:val="19"/>
              </w:rPr>
              <w:t>ք. Երևան</w:t>
            </w:r>
          </w:p>
        </w:tc>
        <w:tc>
          <w:tcPr>
            <w:tcW w:w="8375" w:type="dxa"/>
          </w:tcPr>
          <w:p w:rsidR="00F84493" w:rsidRPr="00B5728B" w:rsidRDefault="00F90FFA" w:rsidP="00B41464">
            <w:pPr>
              <w:spacing w:line="276" w:lineRule="auto"/>
              <w:jc w:val="right"/>
              <w:rPr>
                <w:rFonts w:ascii="GHEA Grapalat" w:hAnsi="GHEA Grapalat"/>
                <w:sz w:val="19"/>
                <w:szCs w:val="19"/>
              </w:rPr>
            </w:pPr>
            <w:proofErr w:type="gramStart"/>
            <w:r w:rsidRPr="00B5728B">
              <w:rPr>
                <w:rFonts w:ascii="GHEA Grapalat" w:hAnsi="GHEA Grapalat"/>
                <w:sz w:val="19"/>
                <w:szCs w:val="19"/>
              </w:rPr>
              <w:t>«</w:t>
            </w:r>
            <w:r w:rsidR="000E21BD">
              <w:rPr>
                <w:rFonts w:ascii="GHEA Grapalat" w:hAnsi="GHEA Grapalat"/>
                <w:sz w:val="19"/>
                <w:szCs w:val="19"/>
              </w:rPr>
              <w:t xml:space="preserve">  </w:t>
            </w:r>
            <w:r w:rsidRPr="00B5728B">
              <w:rPr>
                <w:rFonts w:ascii="GHEA Grapalat" w:hAnsi="GHEA Grapalat"/>
                <w:sz w:val="19"/>
                <w:szCs w:val="19"/>
              </w:rPr>
              <w:t>»</w:t>
            </w:r>
            <w:proofErr w:type="gramEnd"/>
            <w:r w:rsidRPr="00B5728B">
              <w:rPr>
                <w:rFonts w:ascii="GHEA Grapalat" w:hAnsi="GHEA Grapalat"/>
                <w:sz w:val="19"/>
                <w:szCs w:val="19"/>
              </w:rPr>
              <w:t xml:space="preserve"> </w:t>
            </w:r>
            <w:r w:rsidR="000E21BD">
              <w:rPr>
                <w:rFonts w:ascii="GHEA Grapalat" w:hAnsi="GHEA Grapalat"/>
                <w:sz w:val="19"/>
                <w:szCs w:val="19"/>
              </w:rPr>
              <w:t>---------</w:t>
            </w:r>
            <w:r w:rsidRPr="00B5728B">
              <w:rPr>
                <w:rFonts w:ascii="GHEA Grapalat" w:hAnsi="GHEA Grapalat"/>
                <w:sz w:val="19"/>
                <w:szCs w:val="19"/>
              </w:rPr>
              <w:t xml:space="preserve"> 20</w:t>
            </w:r>
            <w:r w:rsidR="00B1400D">
              <w:rPr>
                <w:rFonts w:ascii="GHEA Grapalat" w:hAnsi="GHEA Grapalat"/>
                <w:sz w:val="19"/>
                <w:szCs w:val="19"/>
              </w:rPr>
              <w:t>2</w:t>
            </w:r>
            <w:r w:rsidR="00B41464">
              <w:rPr>
                <w:rFonts w:ascii="GHEA Grapalat" w:hAnsi="GHEA Grapalat"/>
                <w:sz w:val="19"/>
                <w:szCs w:val="19"/>
              </w:rPr>
              <w:t>5</w:t>
            </w:r>
            <w:r w:rsidRPr="00B5728B">
              <w:rPr>
                <w:rFonts w:ascii="GHEA Grapalat" w:hAnsi="GHEA Grapalat"/>
                <w:sz w:val="19"/>
                <w:szCs w:val="19"/>
              </w:rPr>
              <w:t>թ.</w:t>
            </w:r>
          </w:p>
        </w:tc>
      </w:tr>
    </w:tbl>
    <w:p w:rsidR="00F84493" w:rsidRPr="00B5728B" w:rsidRDefault="00F84493" w:rsidP="00D304D2">
      <w:pPr>
        <w:spacing w:after="0" w:line="276" w:lineRule="auto"/>
        <w:jc w:val="center"/>
        <w:rPr>
          <w:rFonts w:ascii="GHEA Grapalat" w:hAnsi="GHEA Grapalat"/>
          <w:sz w:val="19"/>
          <w:szCs w:val="19"/>
        </w:rPr>
      </w:pPr>
    </w:p>
    <w:p w:rsidR="00DB693B" w:rsidRPr="00DB693B" w:rsidRDefault="00F84493" w:rsidP="00DB693B">
      <w:pPr>
        <w:autoSpaceDE w:val="0"/>
        <w:autoSpaceDN w:val="0"/>
        <w:adjustRightInd w:val="0"/>
        <w:spacing w:after="0" w:line="276" w:lineRule="auto"/>
        <w:jc w:val="both"/>
        <w:rPr>
          <w:rFonts w:ascii="GHEA Grapalat" w:eastAsia="Calibri" w:hAnsi="GHEA Grapalat" w:cs="Tahoma"/>
          <w:color w:val="000000"/>
          <w:sz w:val="19"/>
          <w:szCs w:val="19"/>
        </w:rPr>
      </w:pPr>
      <w:r w:rsidRPr="00B5728B">
        <w:rPr>
          <w:rFonts w:ascii="GHEA Grapalat" w:eastAsia="Calibri" w:hAnsi="GHEA Grapalat" w:cs="Tahoma"/>
          <w:b/>
          <w:color w:val="000000"/>
          <w:sz w:val="19"/>
          <w:szCs w:val="19"/>
          <w:lang w:val="hy-AM"/>
        </w:rPr>
        <w:t>«Արդշինբանկ» ՓԲԸ</w:t>
      </w:r>
      <w:r w:rsidRPr="00B5728B">
        <w:rPr>
          <w:rFonts w:ascii="GHEA Grapalat" w:eastAsia="Calibri" w:hAnsi="GHEA Grapalat" w:cs="Tahoma"/>
          <w:color w:val="000000"/>
          <w:sz w:val="19"/>
          <w:szCs w:val="19"/>
          <w:lang w:val="hy-AM"/>
        </w:rPr>
        <w:t>, այսուհետ` «Գնորդ»</w:t>
      </w:r>
      <w:r w:rsidRPr="00B5728B">
        <w:rPr>
          <w:rFonts w:ascii="GHEA Grapalat" w:eastAsia="Calibri" w:hAnsi="GHEA Grapalat" w:cs="Tahoma"/>
          <w:color w:val="000000"/>
          <w:sz w:val="19"/>
          <w:szCs w:val="19"/>
        </w:rPr>
        <w:t xml:space="preserve"> (գրանցման համար` 83, գրանցման վկայականի համար` 0394, ՀՎՀՀ` 02566492)</w:t>
      </w:r>
      <w:r w:rsidRPr="00B5728B">
        <w:rPr>
          <w:rFonts w:ascii="GHEA Grapalat" w:eastAsia="Calibri" w:hAnsi="GHEA Grapalat" w:cs="Tahoma"/>
          <w:color w:val="000000"/>
          <w:sz w:val="19"/>
          <w:szCs w:val="19"/>
          <w:lang w:val="hy-AM"/>
        </w:rPr>
        <w:t xml:space="preserve">, </w:t>
      </w:r>
      <w:r w:rsidR="00961349" w:rsidRPr="00B5728B">
        <w:rPr>
          <w:rFonts w:ascii="GHEA Grapalat" w:eastAsia="Calibri" w:hAnsi="GHEA Grapalat" w:cs="Tahoma"/>
          <w:color w:val="000000"/>
          <w:sz w:val="19"/>
          <w:szCs w:val="19"/>
          <w:lang w:val="hy-AM"/>
        </w:rPr>
        <w:t xml:space="preserve">ի դեմս </w:t>
      </w:r>
      <w:r w:rsidR="00961349" w:rsidRPr="00B5728B">
        <w:rPr>
          <w:rFonts w:ascii="GHEA Grapalat" w:eastAsia="Calibri" w:hAnsi="GHEA Grapalat" w:cs="Tahoma"/>
          <w:color w:val="000000"/>
          <w:sz w:val="19"/>
          <w:szCs w:val="19"/>
        </w:rPr>
        <w:t xml:space="preserve">վարչության նախագահ </w:t>
      </w:r>
      <w:r w:rsidR="00542402">
        <w:rPr>
          <w:rFonts w:ascii="GHEA Grapalat" w:eastAsia="Calibri" w:hAnsi="GHEA Grapalat" w:cs="Tahoma"/>
          <w:color w:val="000000"/>
          <w:sz w:val="19"/>
          <w:szCs w:val="19"/>
        </w:rPr>
        <w:t>Արտակ Անանյանի</w:t>
      </w:r>
      <w:r w:rsidR="00961349" w:rsidRPr="00B5728B">
        <w:rPr>
          <w:rFonts w:ascii="GHEA Grapalat" w:eastAsia="Calibri" w:hAnsi="GHEA Grapalat" w:cs="Tahoma"/>
          <w:color w:val="000000"/>
          <w:sz w:val="19"/>
          <w:szCs w:val="19"/>
        </w:rPr>
        <w:t xml:space="preserve">, </w:t>
      </w:r>
      <w:r w:rsidR="00DB693B" w:rsidRPr="00DB693B">
        <w:rPr>
          <w:rFonts w:ascii="GHEA Grapalat" w:eastAsia="Calibri" w:hAnsi="GHEA Grapalat" w:cs="Tahoma"/>
          <w:color w:val="000000"/>
          <w:sz w:val="19"/>
          <w:szCs w:val="19"/>
          <w:lang w:val="hy-AM"/>
        </w:rPr>
        <w:t xml:space="preserve">ում անունից </w:t>
      </w:r>
      <w:r w:rsidR="00E331D6">
        <w:rPr>
          <w:rFonts w:ascii="GHEA Grapalat" w:eastAsia="Calibri" w:hAnsi="GHEA Grapalat" w:cs="Tahoma"/>
          <w:bCs/>
          <w:color w:val="000000"/>
          <w:sz w:val="19"/>
          <w:szCs w:val="19"/>
        </w:rPr>
        <w:t>17</w:t>
      </w:r>
      <w:r w:rsidR="0083376B" w:rsidRPr="0083376B">
        <w:rPr>
          <w:rFonts w:ascii="GHEA Grapalat" w:eastAsia="Calibri" w:hAnsi="GHEA Grapalat" w:cs="Tahoma"/>
          <w:bCs/>
          <w:color w:val="000000"/>
          <w:sz w:val="19"/>
          <w:szCs w:val="19"/>
        </w:rPr>
        <w:t>.12</w:t>
      </w:r>
      <w:r w:rsidR="0083376B" w:rsidRPr="0083376B">
        <w:rPr>
          <w:rFonts w:ascii="GHEA Grapalat" w:eastAsia="Calibri" w:hAnsi="GHEA Grapalat" w:cs="Tahoma"/>
          <w:bCs/>
          <w:color w:val="000000"/>
          <w:sz w:val="19"/>
          <w:szCs w:val="19"/>
          <w:lang w:val="hy-AM"/>
        </w:rPr>
        <w:t>.202</w:t>
      </w:r>
      <w:r w:rsidR="00E331D6">
        <w:rPr>
          <w:rFonts w:ascii="GHEA Grapalat" w:eastAsia="Calibri" w:hAnsi="GHEA Grapalat" w:cs="Tahoma"/>
          <w:bCs/>
          <w:color w:val="000000"/>
          <w:sz w:val="19"/>
          <w:szCs w:val="19"/>
        </w:rPr>
        <w:t>4</w:t>
      </w:r>
      <w:r w:rsidR="0083376B" w:rsidRPr="0083376B">
        <w:rPr>
          <w:rFonts w:ascii="GHEA Grapalat" w:eastAsia="Calibri" w:hAnsi="GHEA Grapalat" w:cs="Tahoma"/>
          <w:bCs/>
          <w:color w:val="000000"/>
          <w:sz w:val="19"/>
          <w:szCs w:val="19"/>
          <w:lang w:val="hy-AM"/>
        </w:rPr>
        <w:t xml:space="preserve">թ. տրված թիվ </w:t>
      </w:r>
      <w:r w:rsidR="0083376B" w:rsidRPr="0083376B">
        <w:rPr>
          <w:rFonts w:ascii="GHEA Grapalat" w:eastAsia="Calibri" w:hAnsi="GHEA Grapalat" w:cs="Tahoma"/>
          <w:bCs/>
          <w:color w:val="000000"/>
          <w:sz w:val="19"/>
          <w:szCs w:val="19"/>
        </w:rPr>
        <w:t>1600-</w:t>
      </w:r>
      <w:r w:rsidR="00E331D6">
        <w:rPr>
          <w:rFonts w:ascii="GHEA Grapalat" w:eastAsia="Calibri" w:hAnsi="GHEA Grapalat" w:cs="Tahoma"/>
          <w:bCs/>
          <w:color w:val="000000"/>
          <w:sz w:val="19"/>
          <w:szCs w:val="19"/>
        </w:rPr>
        <w:t>13085</w:t>
      </w:r>
      <w:r w:rsidR="0083376B" w:rsidRPr="0083376B">
        <w:rPr>
          <w:rFonts w:ascii="GHEA Grapalat" w:eastAsia="Calibri" w:hAnsi="GHEA Grapalat" w:cs="Tahoma"/>
          <w:bCs/>
          <w:color w:val="000000"/>
          <w:sz w:val="19"/>
          <w:szCs w:val="19"/>
        </w:rPr>
        <w:t xml:space="preserve"> </w:t>
      </w:r>
      <w:r w:rsidR="006945AA" w:rsidRPr="006945AA">
        <w:rPr>
          <w:rFonts w:ascii="GHEA Grapalat" w:eastAsia="Calibri" w:hAnsi="GHEA Grapalat" w:cs="Tahoma"/>
          <w:bCs/>
          <w:color w:val="000000"/>
          <w:sz w:val="19"/>
          <w:szCs w:val="19"/>
        </w:rPr>
        <w:t>լիազորագրի</w:t>
      </w:r>
      <w:r w:rsidR="006945AA" w:rsidRPr="006945AA">
        <w:rPr>
          <w:rFonts w:ascii="GHEA Grapalat" w:eastAsia="Calibri" w:hAnsi="GHEA Grapalat" w:cs="Tahoma"/>
          <w:bCs/>
          <w:color w:val="000000"/>
          <w:sz w:val="19"/>
          <w:szCs w:val="19"/>
          <w:lang w:val="pt-BR"/>
        </w:rPr>
        <w:t xml:space="preserve"> </w:t>
      </w:r>
      <w:r w:rsidR="006945AA" w:rsidRPr="006945AA">
        <w:rPr>
          <w:rFonts w:ascii="GHEA Grapalat" w:eastAsia="Calibri" w:hAnsi="GHEA Grapalat" w:cs="Tahoma"/>
          <w:bCs/>
          <w:color w:val="000000"/>
          <w:sz w:val="19"/>
          <w:szCs w:val="19"/>
        </w:rPr>
        <w:t>հիման</w:t>
      </w:r>
      <w:r w:rsidR="006945AA" w:rsidRPr="006945AA">
        <w:rPr>
          <w:rFonts w:ascii="GHEA Grapalat" w:eastAsia="Calibri" w:hAnsi="GHEA Grapalat" w:cs="Tahoma"/>
          <w:bCs/>
          <w:color w:val="000000"/>
          <w:sz w:val="19"/>
          <w:szCs w:val="19"/>
          <w:lang w:val="pt-BR"/>
        </w:rPr>
        <w:t xml:space="preserve"> </w:t>
      </w:r>
      <w:r w:rsidR="006945AA" w:rsidRPr="006945AA">
        <w:rPr>
          <w:rFonts w:ascii="GHEA Grapalat" w:eastAsia="Calibri" w:hAnsi="GHEA Grapalat" w:cs="Tahoma"/>
          <w:bCs/>
          <w:color w:val="000000"/>
          <w:sz w:val="19"/>
          <w:szCs w:val="19"/>
        </w:rPr>
        <w:t>վրա</w:t>
      </w:r>
      <w:r w:rsidR="006945AA" w:rsidRPr="006945AA">
        <w:rPr>
          <w:rFonts w:ascii="GHEA Grapalat" w:eastAsia="Calibri" w:hAnsi="GHEA Grapalat" w:cs="Tahoma"/>
          <w:bCs/>
          <w:color w:val="000000"/>
          <w:sz w:val="19"/>
          <w:szCs w:val="19"/>
          <w:lang w:val="pt-BR"/>
        </w:rPr>
        <w:t xml:space="preserve"> </w:t>
      </w:r>
      <w:r w:rsidR="006945AA" w:rsidRPr="006945AA">
        <w:rPr>
          <w:rFonts w:ascii="GHEA Grapalat" w:eastAsia="Calibri" w:hAnsi="GHEA Grapalat" w:cs="Tahoma"/>
          <w:bCs/>
          <w:color w:val="000000"/>
          <w:sz w:val="19"/>
          <w:szCs w:val="19"/>
        </w:rPr>
        <w:t>հանդես</w:t>
      </w:r>
      <w:r w:rsidR="006945AA" w:rsidRPr="006945AA">
        <w:rPr>
          <w:rFonts w:ascii="GHEA Grapalat" w:eastAsia="Calibri" w:hAnsi="GHEA Grapalat" w:cs="Tahoma"/>
          <w:bCs/>
          <w:color w:val="000000"/>
          <w:sz w:val="19"/>
          <w:szCs w:val="19"/>
          <w:lang w:val="pt-BR"/>
        </w:rPr>
        <w:t xml:space="preserve"> </w:t>
      </w:r>
      <w:r w:rsidR="006945AA" w:rsidRPr="006945AA">
        <w:rPr>
          <w:rFonts w:ascii="GHEA Grapalat" w:eastAsia="Calibri" w:hAnsi="GHEA Grapalat" w:cs="Tahoma"/>
          <w:bCs/>
          <w:color w:val="000000"/>
          <w:sz w:val="19"/>
          <w:szCs w:val="19"/>
        </w:rPr>
        <w:t>է</w:t>
      </w:r>
      <w:r w:rsidR="006945AA" w:rsidRPr="006945AA">
        <w:rPr>
          <w:rFonts w:ascii="GHEA Grapalat" w:eastAsia="Calibri" w:hAnsi="GHEA Grapalat" w:cs="Tahoma"/>
          <w:bCs/>
          <w:color w:val="000000"/>
          <w:sz w:val="19"/>
          <w:szCs w:val="19"/>
          <w:lang w:val="pt-BR"/>
        </w:rPr>
        <w:t xml:space="preserve"> </w:t>
      </w:r>
      <w:r w:rsidR="006945AA" w:rsidRPr="006945AA">
        <w:rPr>
          <w:rFonts w:ascii="GHEA Grapalat" w:eastAsia="Calibri" w:hAnsi="GHEA Grapalat" w:cs="Tahoma"/>
          <w:bCs/>
          <w:color w:val="000000"/>
          <w:sz w:val="19"/>
          <w:szCs w:val="19"/>
        </w:rPr>
        <w:t>գալիս Բանկի խնդրահարույց ակտիվների կառավարման դեպարտամենտի ղեկավար Թովմաս Վարժապետյանը</w:t>
      </w:r>
      <w:r w:rsidR="00DB693B" w:rsidRPr="00DB693B">
        <w:rPr>
          <w:rFonts w:ascii="GHEA Grapalat" w:eastAsia="Calibri" w:hAnsi="GHEA Grapalat" w:cs="Tahoma"/>
          <w:color w:val="000000"/>
          <w:sz w:val="19"/>
          <w:szCs w:val="19"/>
          <w:lang w:val="hy-AM"/>
        </w:rPr>
        <w:t>,</w:t>
      </w:r>
      <w:r w:rsidR="00DB693B" w:rsidRPr="00DB693B">
        <w:rPr>
          <w:rFonts w:ascii="GHEA Grapalat" w:eastAsia="Calibri" w:hAnsi="GHEA Grapalat" w:cs="Tahoma"/>
          <w:color w:val="000000"/>
          <w:sz w:val="19"/>
          <w:szCs w:val="19"/>
        </w:rPr>
        <w:t xml:space="preserve"> և </w:t>
      </w:r>
    </w:p>
    <w:p w:rsidR="00F84493" w:rsidRPr="00B5728B" w:rsidRDefault="001B1DFA" w:rsidP="00DB693B">
      <w:pPr>
        <w:autoSpaceDE w:val="0"/>
        <w:autoSpaceDN w:val="0"/>
        <w:adjustRightInd w:val="0"/>
        <w:spacing w:after="0" w:line="276" w:lineRule="auto"/>
        <w:jc w:val="both"/>
        <w:rPr>
          <w:rFonts w:ascii="GHEA Grapalat" w:eastAsia="Calibri" w:hAnsi="GHEA Grapalat" w:cs="Tahoma"/>
          <w:sz w:val="19"/>
          <w:szCs w:val="19"/>
          <w:lang w:val="hy-AM"/>
        </w:rPr>
      </w:pPr>
      <w:r w:rsidRPr="001B1DFA">
        <w:rPr>
          <w:rFonts w:ascii="GHEA Grapalat" w:eastAsia="Calibri" w:hAnsi="GHEA Grapalat" w:cs="Tahoma"/>
          <w:b/>
          <w:color w:val="000000"/>
          <w:sz w:val="19"/>
          <w:szCs w:val="19"/>
          <w:lang w:val="hy-AM"/>
        </w:rPr>
        <w:t>«</w:t>
      </w:r>
      <w:r w:rsidR="00260423">
        <w:rPr>
          <w:rFonts w:ascii="GHEA Grapalat" w:eastAsia="Calibri" w:hAnsi="GHEA Grapalat" w:cs="Tahoma"/>
          <w:b/>
          <w:color w:val="000000"/>
          <w:sz w:val="19"/>
          <w:szCs w:val="19"/>
          <w:lang w:val="hy-AM"/>
        </w:rPr>
        <w:t xml:space="preserve">                    </w:t>
      </w:r>
      <w:r w:rsidRPr="001B1DFA">
        <w:rPr>
          <w:rFonts w:ascii="GHEA Grapalat" w:eastAsia="Calibri" w:hAnsi="GHEA Grapalat" w:cs="Tahoma"/>
          <w:b/>
          <w:color w:val="000000"/>
          <w:sz w:val="19"/>
          <w:szCs w:val="19"/>
          <w:lang w:val="hy-AM"/>
        </w:rPr>
        <w:t xml:space="preserve">» ՍՊԸ  </w:t>
      </w:r>
      <w:r w:rsidR="00F84493" w:rsidRPr="00B5728B">
        <w:rPr>
          <w:rFonts w:ascii="GHEA Grapalat" w:eastAsia="Calibri" w:hAnsi="GHEA Grapalat" w:cs="Tahoma"/>
          <w:color w:val="000000"/>
          <w:sz w:val="19"/>
          <w:szCs w:val="19"/>
          <w:lang w:val="hy-AM"/>
        </w:rPr>
        <w:t>, այսուհետ` «</w:t>
      </w:r>
      <w:r w:rsidR="00FD2D2C" w:rsidRPr="00B5728B">
        <w:rPr>
          <w:rFonts w:ascii="GHEA Grapalat" w:eastAsia="Calibri" w:hAnsi="GHEA Grapalat" w:cs="Tahoma"/>
          <w:color w:val="000000"/>
          <w:sz w:val="19"/>
          <w:szCs w:val="19"/>
        </w:rPr>
        <w:t>Մատակարար</w:t>
      </w:r>
      <w:r w:rsidR="00F84493" w:rsidRPr="00B5728B">
        <w:rPr>
          <w:rFonts w:ascii="GHEA Grapalat" w:eastAsia="Calibri" w:hAnsi="GHEA Grapalat" w:cs="Tahoma"/>
          <w:color w:val="000000"/>
          <w:sz w:val="19"/>
          <w:szCs w:val="19"/>
          <w:lang w:val="hy-AM"/>
        </w:rPr>
        <w:t xml:space="preserve">», ի դեմս </w:t>
      </w:r>
      <w:r w:rsidR="00F84493" w:rsidRPr="00B5728B">
        <w:rPr>
          <w:rFonts w:ascii="GHEA Grapalat" w:eastAsia="Calibri" w:hAnsi="GHEA Grapalat" w:cs="Tahoma"/>
          <w:color w:val="000000"/>
          <w:sz w:val="19"/>
          <w:szCs w:val="19"/>
        </w:rPr>
        <w:t>__________</w:t>
      </w:r>
      <w:r w:rsidR="00F84493" w:rsidRPr="00B5728B">
        <w:rPr>
          <w:rFonts w:ascii="GHEA Grapalat" w:eastAsia="Calibri" w:hAnsi="GHEA Grapalat" w:cs="Tahoma"/>
          <w:sz w:val="19"/>
          <w:szCs w:val="19"/>
        </w:rPr>
        <w:t>____________</w:t>
      </w:r>
      <w:r w:rsidR="00F84493" w:rsidRPr="00B5728B">
        <w:rPr>
          <w:rFonts w:ascii="GHEA Grapalat" w:eastAsia="Calibri" w:hAnsi="GHEA Grapalat" w:cs="Tahoma"/>
          <w:sz w:val="19"/>
          <w:szCs w:val="19"/>
          <w:lang w:val="hy-AM"/>
        </w:rPr>
        <w:t>, ով գործում է կանոնադրության</w:t>
      </w:r>
      <w:r w:rsidR="00F84493" w:rsidRPr="00B5728B">
        <w:rPr>
          <w:rFonts w:ascii="GHEA Grapalat" w:eastAsia="Calibri" w:hAnsi="GHEA Grapalat" w:cs="Tahoma"/>
          <w:sz w:val="19"/>
          <w:szCs w:val="19"/>
        </w:rPr>
        <w:t xml:space="preserve"> հիման վրա</w:t>
      </w:r>
      <w:r w:rsidR="00F84493" w:rsidRPr="00B5728B">
        <w:rPr>
          <w:rFonts w:ascii="GHEA Grapalat" w:eastAsia="Calibri" w:hAnsi="GHEA Grapalat" w:cs="Tahoma"/>
          <w:sz w:val="19"/>
          <w:szCs w:val="19"/>
          <w:lang w:val="hy-AM"/>
        </w:rPr>
        <w:t xml:space="preserve">, մյուս կողմից, </w:t>
      </w:r>
    </w:p>
    <w:p w:rsidR="005D5735" w:rsidRPr="00B5728B" w:rsidRDefault="00F84493" w:rsidP="00D304D2">
      <w:pPr>
        <w:spacing w:after="0" w:line="276" w:lineRule="auto"/>
        <w:jc w:val="both"/>
        <w:rPr>
          <w:rFonts w:ascii="GHEA Grapalat" w:eastAsia="Calibri" w:hAnsi="GHEA Grapalat" w:cs="Tahoma"/>
          <w:color w:val="000000"/>
          <w:sz w:val="19"/>
          <w:szCs w:val="19"/>
          <w:lang w:val="hy-AM"/>
        </w:rPr>
      </w:pPr>
      <w:r w:rsidRPr="00B5728B">
        <w:rPr>
          <w:rFonts w:ascii="GHEA Grapalat" w:eastAsia="Calibri" w:hAnsi="GHEA Grapalat" w:cs="Tahoma"/>
          <w:sz w:val="19"/>
          <w:szCs w:val="19"/>
          <w:lang w:val="hy-AM"/>
        </w:rPr>
        <w:t>միասին անվանվելով</w:t>
      </w:r>
      <w:r w:rsidRPr="00B5728B">
        <w:rPr>
          <w:rFonts w:ascii="GHEA Grapalat" w:eastAsia="Calibri" w:hAnsi="GHEA Grapalat" w:cs="Tahoma"/>
          <w:color w:val="000000"/>
          <w:sz w:val="19"/>
          <w:szCs w:val="19"/>
          <w:lang w:val="hy-AM"/>
        </w:rPr>
        <w:t xml:space="preserve"> «Կողմեր»</w:t>
      </w:r>
      <w:r w:rsidR="005D5735" w:rsidRPr="007063BA">
        <w:rPr>
          <w:rFonts w:ascii="GHEA Grapalat" w:eastAsia="Calibri" w:hAnsi="GHEA Grapalat" w:cs="Tahoma"/>
          <w:color w:val="000000"/>
          <w:sz w:val="19"/>
          <w:szCs w:val="19"/>
          <w:lang w:val="hy-AM"/>
        </w:rPr>
        <w:t>, իսկ առանձին նաև`</w:t>
      </w:r>
      <w:r w:rsidR="006E77BA" w:rsidRPr="007063BA">
        <w:rPr>
          <w:rFonts w:ascii="GHEA Grapalat" w:eastAsia="Calibri" w:hAnsi="GHEA Grapalat" w:cs="Tahoma"/>
          <w:color w:val="000000"/>
          <w:sz w:val="19"/>
          <w:szCs w:val="19"/>
          <w:lang w:val="hy-AM"/>
        </w:rPr>
        <w:t xml:space="preserve"> </w:t>
      </w:r>
      <w:r w:rsidR="005D5735" w:rsidRPr="007063BA">
        <w:rPr>
          <w:rFonts w:ascii="GHEA Grapalat" w:eastAsia="Calibri" w:hAnsi="GHEA Grapalat" w:cs="Tahoma"/>
          <w:color w:val="000000"/>
          <w:sz w:val="19"/>
          <w:szCs w:val="19"/>
          <w:lang w:val="hy-AM"/>
        </w:rPr>
        <w:t>«Կողմ»,</w:t>
      </w:r>
      <w:r w:rsidRPr="00B5728B">
        <w:rPr>
          <w:rFonts w:ascii="GHEA Grapalat" w:eastAsia="Calibri" w:hAnsi="GHEA Grapalat" w:cs="Tahoma"/>
          <w:color w:val="000000"/>
          <w:sz w:val="19"/>
          <w:szCs w:val="19"/>
          <w:lang w:val="hy-AM"/>
        </w:rPr>
        <w:t xml:space="preserve"> կնքեցին սույն պայմանագիրը, այսուհետ` «Պայմանագիր» հետևյալի մասին.</w:t>
      </w:r>
    </w:p>
    <w:p w:rsidR="005D5735" w:rsidRDefault="005D5735" w:rsidP="00D304D2">
      <w:pPr>
        <w:pStyle w:val="ListParagraph"/>
        <w:numPr>
          <w:ilvl w:val="0"/>
          <w:numId w:val="1"/>
        </w:numPr>
        <w:spacing w:after="0" w:line="276" w:lineRule="auto"/>
        <w:jc w:val="center"/>
        <w:rPr>
          <w:rFonts w:ascii="GHEA Grapalat" w:hAnsi="GHEA Grapalat"/>
          <w:b/>
          <w:sz w:val="19"/>
          <w:szCs w:val="19"/>
        </w:rPr>
      </w:pPr>
      <w:r w:rsidRPr="00B5728B">
        <w:rPr>
          <w:rFonts w:ascii="GHEA Grapalat" w:hAnsi="GHEA Grapalat"/>
          <w:b/>
          <w:sz w:val="19"/>
          <w:szCs w:val="19"/>
        </w:rPr>
        <w:t>ՊԱՅՄԱՆԱԳՐԻ ԱՌԱՐԿԱՆ</w:t>
      </w:r>
    </w:p>
    <w:p w:rsidR="00F54645" w:rsidRPr="00B5728B" w:rsidRDefault="00F54645" w:rsidP="00F54645">
      <w:pPr>
        <w:pStyle w:val="ListParagraph"/>
        <w:spacing w:after="0" w:line="276" w:lineRule="auto"/>
        <w:rPr>
          <w:rFonts w:ascii="GHEA Grapalat" w:hAnsi="GHEA Grapalat"/>
          <w:b/>
          <w:sz w:val="19"/>
          <w:szCs w:val="19"/>
        </w:rPr>
      </w:pPr>
    </w:p>
    <w:p w:rsidR="005D5735" w:rsidRPr="00B5728B" w:rsidRDefault="00574ACA" w:rsidP="00D304D2">
      <w:pPr>
        <w:pStyle w:val="ListParagraph"/>
        <w:numPr>
          <w:ilvl w:val="1"/>
          <w:numId w:val="2"/>
        </w:numPr>
        <w:tabs>
          <w:tab w:val="left" w:pos="540"/>
        </w:tabs>
        <w:spacing w:after="0" w:line="276" w:lineRule="auto"/>
        <w:ind w:left="0" w:firstLine="0"/>
        <w:jc w:val="both"/>
        <w:rPr>
          <w:rFonts w:ascii="GHEA Grapalat" w:hAnsi="GHEA Grapalat"/>
          <w:sz w:val="19"/>
          <w:szCs w:val="19"/>
        </w:rPr>
      </w:pPr>
      <w:r w:rsidRPr="00B5728B">
        <w:rPr>
          <w:rFonts w:ascii="GHEA Grapalat" w:hAnsi="GHEA Grapalat"/>
          <w:sz w:val="19"/>
          <w:szCs w:val="19"/>
        </w:rPr>
        <w:t xml:space="preserve">Սույն Պայմանագրի համաձայն </w:t>
      </w:r>
      <w:r w:rsidR="00FD2D2C" w:rsidRPr="00B5728B">
        <w:rPr>
          <w:rFonts w:ascii="GHEA Grapalat" w:hAnsi="GHEA Grapalat"/>
          <w:sz w:val="19"/>
          <w:szCs w:val="19"/>
        </w:rPr>
        <w:t>Մատակարար</w:t>
      </w:r>
      <w:r w:rsidRPr="00B5728B">
        <w:rPr>
          <w:rFonts w:ascii="GHEA Grapalat" w:hAnsi="GHEA Grapalat"/>
          <w:sz w:val="19"/>
          <w:szCs w:val="19"/>
        </w:rPr>
        <w:t xml:space="preserve">ը պարտավորվում է Գնորդին </w:t>
      </w:r>
      <w:r w:rsidR="00B5728B">
        <w:rPr>
          <w:rFonts w:ascii="GHEA Grapalat" w:hAnsi="GHEA Grapalat"/>
          <w:sz w:val="19"/>
          <w:szCs w:val="19"/>
        </w:rPr>
        <w:t>սեփականությա</w:t>
      </w:r>
      <w:r w:rsidRPr="00B5728B">
        <w:rPr>
          <w:rFonts w:ascii="GHEA Grapalat" w:hAnsi="GHEA Grapalat"/>
          <w:sz w:val="19"/>
          <w:szCs w:val="19"/>
        </w:rPr>
        <w:t>ն</w:t>
      </w:r>
      <w:r w:rsidR="00B5728B">
        <w:rPr>
          <w:rFonts w:ascii="GHEA Grapalat" w:hAnsi="GHEA Grapalat"/>
          <w:sz w:val="19"/>
          <w:szCs w:val="19"/>
        </w:rPr>
        <w:t xml:space="preserve"> իրավունքով հանձնել</w:t>
      </w:r>
      <w:r w:rsidRPr="00B5728B">
        <w:rPr>
          <w:rFonts w:ascii="GHEA Grapalat" w:hAnsi="GHEA Grapalat"/>
          <w:sz w:val="19"/>
          <w:szCs w:val="19"/>
        </w:rPr>
        <w:t xml:space="preserve"> սույն Պայմանագրին կից և դրա անբաժանելի մասը հանդիսացող Հավելված 1-ով սահմանաված քանակին, որակին, արժեքին և այլ բնութագրիչ հատկանիշներին համապատասխանող ապրանք (այսուհետ` Ապրանք), իսկ Գնորդը պարտավորվում է ի սեփականություն ընդունել Ապրանքը և վճարել դրա համար:</w:t>
      </w:r>
    </w:p>
    <w:p w:rsidR="00824D39" w:rsidRPr="00B5728B" w:rsidRDefault="00824D39" w:rsidP="00D304D2">
      <w:pPr>
        <w:pStyle w:val="ListParagraph"/>
        <w:numPr>
          <w:ilvl w:val="1"/>
          <w:numId w:val="2"/>
        </w:numPr>
        <w:tabs>
          <w:tab w:val="left" w:pos="540"/>
        </w:tabs>
        <w:spacing w:after="0" w:line="276" w:lineRule="auto"/>
        <w:ind w:left="0" w:firstLine="0"/>
        <w:jc w:val="both"/>
        <w:rPr>
          <w:rFonts w:ascii="GHEA Grapalat" w:hAnsi="GHEA Grapalat"/>
          <w:sz w:val="19"/>
          <w:szCs w:val="19"/>
        </w:rPr>
      </w:pPr>
    </w:p>
    <w:p w:rsidR="00824D39" w:rsidRPr="00B5728B" w:rsidRDefault="00B41464" w:rsidP="00D304D2">
      <w:pPr>
        <w:pStyle w:val="ListParagraph"/>
        <w:tabs>
          <w:tab w:val="left" w:pos="540"/>
        </w:tabs>
        <w:spacing w:after="0" w:line="276" w:lineRule="auto"/>
        <w:ind w:left="540" w:hanging="540"/>
        <w:jc w:val="both"/>
        <w:rPr>
          <w:rFonts w:ascii="GHEA Grapalat" w:hAnsi="GHEA Grapalat"/>
          <w:sz w:val="19"/>
          <w:szCs w:val="19"/>
        </w:rPr>
      </w:pPr>
      <w:sdt>
        <w:sdtPr>
          <w:rPr>
            <w:rFonts w:ascii="GHEA Grapalat" w:hAnsi="GHEA Grapalat"/>
            <w:sz w:val="19"/>
            <w:szCs w:val="19"/>
          </w:rPr>
          <w:id w:val="-1172946893"/>
          <w14:checkbox>
            <w14:checked w14:val="0"/>
            <w14:checkedState w14:val="2612" w14:font="MS Gothic"/>
            <w14:uncheckedState w14:val="2610" w14:font="MS Gothic"/>
          </w14:checkbox>
        </w:sdtPr>
        <w:sdtEndPr/>
        <w:sdtContent>
          <w:r w:rsidR="00824D39" w:rsidRPr="00B5728B">
            <w:rPr>
              <w:rFonts w:ascii="Segoe UI Symbol" w:eastAsia="MS Gothic" w:hAnsi="Segoe UI Symbol" w:cs="Segoe UI Symbol"/>
              <w:sz w:val="19"/>
              <w:szCs w:val="19"/>
            </w:rPr>
            <w:t>☐</w:t>
          </w:r>
        </w:sdtContent>
      </w:sdt>
      <w:r w:rsidR="00824D39" w:rsidRPr="00B5728B">
        <w:rPr>
          <w:rFonts w:ascii="GHEA Grapalat" w:hAnsi="GHEA Grapalat"/>
          <w:sz w:val="19"/>
          <w:szCs w:val="19"/>
        </w:rPr>
        <w:tab/>
        <w:t xml:space="preserve">Ապրանքի մատակարարումը տեղի է ունենում մինչև __.__.____թ. ներառյալ, ընդ որում </w:t>
      </w:r>
      <w:r w:rsidR="003833FE" w:rsidRPr="00B5728B">
        <w:rPr>
          <w:rFonts w:ascii="GHEA Grapalat" w:hAnsi="GHEA Grapalat"/>
          <w:sz w:val="19"/>
          <w:szCs w:val="19"/>
        </w:rPr>
        <w:t>Մատակարար</w:t>
      </w:r>
      <w:r w:rsidR="00824D39" w:rsidRPr="00B5728B">
        <w:rPr>
          <w:rFonts w:ascii="GHEA Grapalat" w:hAnsi="GHEA Grapalat"/>
          <w:sz w:val="19"/>
          <w:szCs w:val="19"/>
        </w:rPr>
        <w:t xml:space="preserve">ը նախքան Ապրանքի մատակարարումը իրականացնելը պարտավորվում է </w:t>
      </w:r>
      <w:r w:rsidR="006E77BA" w:rsidRPr="00B5728B">
        <w:rPr>
          <w:rFonts w:ascii="GHEA Grapalat" w:hAnsi="GHEA Grapalat"/>
          <w:sz w:val="19"/>
          <w:szCs w:val="19"/>
        </w:rPr>
        <w:t xml:space="preserve">Գնորդի հետ </w:t>
      </w:r>
      <w:r w:rsidR="00824D39" w:rsidRPr="00B5728B">
        <w:rPr>
          <w:rFonts w:ascii="GHEA Grapalat" w:hAnsi="GHEA Grapalat"/>
          <w:sz w:val="19"/>
          <w:szCs w:val="19"/>
        </w:rPr>
        <w:t>նախօրոք համաձայնեցնել մատակարարման ժամանակը և այլ պայմանները:</w:t>
      </w:r>
    </w:p>
    <w:p w:rsidR="00574ACA" w:rsidRPr="00B1400D" w:rsidRDefault="00B41464" w:rsidP="00B1400D">
      <w:pPr>
        <w:pStyle w:val="ListParagraph"/>
        <w:tabs>
          <w:tab w:val="left" w:pos="540"/>
          <w:tab w:val="left" w:pos="630"/>
        </w:tabs>
        <w:spacing w:after="0" w:line="276" w:lineRule="auto"/>
        <w:ind w:left="540" w:hanging="540"/>
        <w:jc w:val="both"/>
        <w:rPr>
          <w:rFonts w:ascii="GHEA Grapalat" w:hAnsi="GHEA Grapalat"/>
          <w:sz w:val="19"/>
          <w:szCs w:val="19"/>
        </w:rPr>
      </w:pPr>
      <w:sdt>
        <w:sdtPr>
          <w:rPr>
            <w:rFonts w:ascii="GHEA Grapalat" w:hAnsi="GHEA Grapalat"/>
            <w:sz w:val="19"/>
            <w:szCs w:val="19"/>
          </w:rPr>
          <w:id w:val="-1667469760"/>
          <w14:checkbox>
            <w14:checked w14:val="0"/>
            <w14:checkedState w14:val="2612" w14:font="MS Gothic"/>
            <w14:uncheckedState w14:val="2610" w14:font="MS Gothic"/>
          </w14:checkbox>
        </w:sdtPr>
        <w:sdtEndPr/>
        <w:sdtContent>
          <w:r w:rsidR="00574ACA" w:rsidRPr="00B5728B">
            <w:rPr>
              <w:rFonts w:ascii="Segoe UI Symbol" w:eastAsia="MS Gothic" w:hAnsi="Segoe UI Symbol" w:cs="Segoe UI Symbol"/>
              <w:sz w:val="19"/>
              <w:szCs w:val="19"/>
            </w:rPr>
            <w:t>☐</w:t>
          </w:r>
        </w:sdtContent>
      </w:sdt>
      <w:r w:rsidR="0065121E" w:rsidRPr="00B5728B">
        <w:rPr>
          <w:rFonts w:ascii="GHEA Grapalat" w:hAnsi="GHEA Grapalat"/>
          <w:sz w:val="19"/>
          <w:szCs w:val="19"/>
        </w:rPr>
        <w:tab/>
      </w:r>
      <w:r w:rsidR="00574ACA" w:rsidRPr="00B5728B">
        <w:rPr>
          <w:rFonts w:ascii="GHEA Grapalat" w:hAnsi="GHEA Grapalat"/>
          <w:sz w:val="19"/>
          <w:szCs w:val="19"/>
        </w:rPr>
        <w:t>Ապրանքի հանձնում</w:t>
      </w:r>
      <w:r w:rsidR="006E77BA" w:rsidRPr="00B5728B">
        <w:rPr>
          <w:rFonts w:ascii="GHEA Grapalat" w:hAnsi="GHEA Grapalat"/>
          <w:sz w:val="19"/>
          <w:szCs w:val="19"/>
        </w:rPr>
        <w:t>-ընդունում</w:t>
      </w:r>
      <w:r w:rsidR="00574ACA" w:rsidRPr="00B5728B">
        <w:rPr>
          <w:rFonts w:ascii="GHEA Grapalat" w:hAnsi="GHEA Grapalat"/>
          <w:sz w:val="19"/>
          <w:szCs w:val="19"/>
        </w:rPr>
        <w:t xml:space="preserve">ը տեղի է ունենում </w:t>
      </w:r>
      <w:r w:rsidR="00FD2D2C" w:rsidRPr="00B5728B">
        <w:rPr>
          <w:rFonts w:ascii="GHEA Grapalat" w:hAnsi="GHEA Grapalat"/>
          <w:sz w:val="19"/>
          <w:szCs w:val="19"/>
        </w:rPr>
        <w:t>Մատակարար</w:t>
      </w:r>
      <w:r w:rsidR="00574ACA" w:rsidRPr="00B5728B">
        <w:rPr>
          <w:rFonts w:ascii="GHEA Grapalat" w:hAnsi="GHEA Grapalat"/>
          <w:sz w:val="19"/>
          <w:szCs w:val="19"/>
        </w:rPr>
        <w:t xml:space="preserve">ի կողմից </w:t>
      </w:r>
      <w:r w:rsidR="00E36E4B">
        <w:rPr>
          <w:rFonts w:ascii="GHEA Grapalat" w:hAnsi="GHEA Grapalat"/>
          <w:sz w:val="19"/>
          <w:szCs w:val="19"/>
        </w:rPr>
        <w:t>հաստատված</w:t>
      </w:r>
      <w:r w:rsidR="00E36E4B" w:rsidRPr="00B5728B">
        <w:rPr>
          <w:rFonts w:ascii="GHEA Grapalat" w:hAnsi="GHEA Grapalat"/>
          <w:sz w:val="19"/>
          <w:szCs w:val="19"/>
        </w:rPr>
        <w:t xml:space="preserve"> </w:t>
      </w:r>
      <w:r w:rsidR="00DC0FE1">
        <w:rPr>
          <w:rFonts w:ascii="GHEA Grapalat" w:hAnsi="GHEA Grapalat"/>
          <w:sz w:val="19"/>
          <w:szCs w:val="19"/>
        </w:rPr>
        <w:t>հանձնման-ընդունման ակտի</w:t>
      </w:r>
      <w:r w:rsidR="00574ACA" w:rsidRPr="00B5728B">
        <w:rPr>
          <w:rFonts w:ascii="GHEA Grapalat" w:hAnsi="GHEA Grapalat"/>
          <w:sz w:val="19"/>
          <w:szCs w:val="19"/>
        </w:rPr>
        <w:t xml:space="preserve"> հիման վրա, որի հաստատումը Գնորդի կողմից նշանակում է Ապրանքի ընդունում:</w:t>
      </w:r>
      <w:r w:rsidR="00E36E4B">
        <w:rPr>
          <w:rFonts w:ascii="GHEA Grapalat" w:hAnsi="GHEA Grapalat"/>
          <w:sz w:val="19"/>
          <w:szCs w:val="19"/>
        </w:rPr>
        <w:t xml:space="preserve"> Ընդ որում, հանձնման-ընդունման ակտի ձևը սահմանվում է սույն Պայմանագրի անբաժանելի մասը հանդիսացող Հավելված 2-ով:</w:t>
      </w:r>
    </w:p>
    <w:p w:rsidR="00FD2D2C" w:rsidRPr="00B5728B" w:rsidRDefault="00FD2D2C" w:rsidP="00D304D2">
      <w:pPr>
        <w:pStyle w:val="ListParagraph"/>
        <w:numPr>
          <w:ilvl w:val="1"/>
          <w:numId w:val="2"/>
        </w:numPr>
        <w:tabs>
          <w:tab w:val="left" w:pos="540"/>
          <w:tab w:val="left" w:pos="630"/>
        </w:tabs>
        <w:spacing w:after="0" w:line="276" w:lineRule="auto"/>
        <w:ind w:left="0" w:firstLine="0"/>
        <w:jc w:val="both"/>
        <w:rPr>
          <w:rFonts w:ascii="GHEA Grapalat" w:hAnsi="GHEA Grapalat"/>
          <w:sz w:val="19"/>
          <w:szCs w:val="19"/>
        </w:rPr>
      </w:pPr>
      <w:r w:rsidRPr="00B5728B">
        <w:rPr>
          <w:rFonts w:ascii="GHEA Grapalat" w:hAnsi="GHEA Grapalat"/>
          <w:sz w:val="19"/>
          <w:szCs w:val="19"/>
        </w:rPr>
        <w:t xml:space="preserve">Մատակարարը պարտավորվում է իրականացնել Ապրանքի տեղափոխումը մինչև Գնորդի կողմից սահմանված վայր, այն է` </w:t>
      </w:r>
      <w:r w:rsidR="00DB693B">
        <w:rPr>
          <w:rFonts w:ascii="GHEA Grapalat" w:hAnsi="GHEA Grapalat"/>
          <w:sz w:val="19"/>
          <w:szCs w:val="19"/>
        </w:rPr>
        <w:t>Գ. Լուսավորիչի 13</w:t>
      </w:r>
      <w:r w:rsidRPr="00B5728B">
        <w:rPr>
          <w:rFonts w:ascii="GHEA Grapalat" w:hAnsi="GHEA Grapalat"/>
          <w:sz w:val="19"/>
          <w:szCs w:val="19"/>
        </w:rPr>
        <w:t>: Կողմերը համաձայնվում են, որ սույն կետով սահմանված տեղափոխման ծախսերը ներառված են Ապրանքի արժեքի մեջ:</w:t>
      </w:r>
    </w:p>
    <w:p w:rsidR="00FD2D2C" w:rsidRPr="00B5728B" w:rsidRDefault="00FD2D2C" w:rsidP="00D304D2">
      <w:pPr>
        <w:pStyle w:val="ListParagraph"/>
        <w:numPr>
          <w:ilvl w:val="1"/>
          <w:numId w:val="2"/>
        </w:numPr>
        <w:tabs>
          <w:tab w:val="left" w:pos="540"/>
          <w:tab w:val="left" w:pos="630"/>
        </w:tabs>
        <w:spacing w:after="0" w:line="276" w:lineRule="auto"/>
        <w:ind w:left="0" w:firstLine="0"/>
        <w:jc w:val="both"/>
        <w:rPr>
          <w:rFonts w:ascii="GHEA Grapalat" w:hAnsi="GHEA Grapalat"/>
          <w:sz w:val="19"/>
          <w:szCs w:val="19"/>
        </w:rPr>
      </w:pPr>
      <w:r w:rsidRPr="00B5728B">
        <w:rPr>
          <w:rFonts w:ascii="GHEA Grapalat" w:hAnsi="GHEA Grapalat"/>
          <w:sz w:val="19"/>
          <w:szCs w:val="19"/>
        </w:rPr>
        <w:t>Հաշվի առնելով Ապրանքի առանձնահատկությունները, Մատակարարը պարտավորվում է անհրաժեշտության դեպքում ապահովել դրա պատշաճ փաթեթավորումը այնպես, որ Ապրանքը Գնորդին մատակարարելու ընթացքում չփոփոխվեն դրա քանակական և որակական հատկանիշները:</w:t>
      </w:r>
    </w:p>
    <w:p w:rsidR="00E51CB6" w:rsidRPr="00B1400D" w:rsidRDefault="00723274" w:rsidP="0043366C">
      <w:pPr>
        <w:pStyle w:val="ListParagraph"/>
        <w:numPr>
          <w:ilvl w:val="1"/>
          <w:numId w:val="2"/>
        </w:numPr>
        <w:tabs>
          <w:tab w:val="left" w:pos="540"/>
          <w:tab w:val="left" w:pos="630"/>
        </w:tabs>
        <w:spacing w:after="0" w:line="276" w:lineRule="auto"/>
        <w:ind w:left="0" w:firstLine="0"/>
        <w:jc w:val="both"/>
        <w:rPr>
          <w:rFonts w:ascii="GHEA Grapalat" w:hAnsi="GHEA Grapalat"/>
          <w:sz w:val="19"/>
          <w:szCs w:val="19"/>
        </w:rPr>
      </w:pPr>
      <w:r w:rsidRPr="00B1400D">
        <w:rPr>
          <w:rFonts w:ascii="GHEA Grapalat" w:hAnsi="GHEA Grapalat"/>
          <w:sz w:val="19"/>
          <w:szCs w:val="19"/>
        </w:rPr>
        <w:t>Մատակարարը պարտավորվում է առկայության դեպքում Գնորդին տրամադրել Ապրանքին վերաբերող բոլոր այնպիսի փաստաթղթերը և պատկանելիքները, որոնք անհրաժեշտ են դրա բնականոն և իրավաչափ օգտագործման համար:</w:t>
      </w:r>
    </w:p>
    <w:p w:rsidR="00E51CB6" w:rsidRDefault="00E51CB6" w:rsidP="00D304D2">
      <w:pPr>
        <w:pStyle w:val="ListParagraph"/>
        <w:numPr>
          <w:ilvl w:val="0"/>
          <w:numId w:val="4"/>
        </w:numPr>
        <w:tabs>
          <w:tab w:val="left" w:pos="540"/>
        </w:tabs>
        <w:spacing w:after="0" w:line="276" w:lineRule="auto"/>
        <w:jc w:val="center"/>
        <w:rPr>
          <w:rFonts w:ascii="GHEA Grapalat" w:hAnsi="GHEA Grapalat"/>
          <w:b/>
          <w:sz w:val="19"/>
          <w:szCs w:val="19"/>
        </w:rPr>
      </w:pPr>
      <w:r w:rsidRPr="00B5728B">
        <w:rPr>
          <w:rFonts w:ascii="GHEA Grapalat" w:hAnsi="GHEA Grapalat"/>
          <w:b/>
          <w:sz w:val="19"/>
          <w:szCs w:val="19"/>
        </w:rPr>
        <w:t>ԿՈՂՄԵՐԻ ԻՐԱՎՈՒՆՔՆԵՐԸ ԵՎ ՊԱՐՏԱԿԱՆՈՒԹՅՈՒՆՆԵՐԸ</w:t>
      </w:r>
    </w:p>
    <w:p w:rsidR="00F54645" w:rsidRPr="00B5728B" w:rsidRDefault="00F54645" w:rsidP="00F54645">
      <w:pPr>
        <w:pStyle w:val="ListParagraph"/>
        <w:tabs>
          <w:tab w:val="left" w:pos="540"/>
        </w:tabs>
        <w:spacing w:after="0" w:line="276" w:lineRule="auto"/>
        <w:ind w:left="360"/>
        <w:rPr>
          <w:rFonts w:ascii="GHEA Grapalat" w:hAnsi="GHEA Grapalat"/>
          <w:b/>
          <w:sz w:val="19"/>
          <w:szCs w:val="19"/>
        </w:rPr>
      </w:pPr>
    </w:p>
    <w:p w:rsidR="00B11CF7" w:rsidRPr="00B5728B" w:rsidRDefault="00B11CF7" w:rsidP="00D304D2">
      <w:pPr>
        <w:numPr>
          <w:ilvl w:val="1"/>
          <w:numId w:val="4"/>
        </w:numPr>
        <w:tabs>
          <w:tab w:val="left" w:pos="426"/>
          <w:tab w:val="left" w:pos="540"/>
          <w:tab w:val="left" w:pos="1170"/>
        </w:tabs>
        <w:autoSpaceDE w:val="0"/>
        <w:autoSpaceDN w:val="0"/>
        <w:adjustRightInd w:val="0"/>
        <w:spacing w:after="0" w:line="276" w:lineRule="auto"/>
        <w:ind w:left="0" w:firstLine="0"/>
        <w:jc w:val="both"/>
        <w:rPr>
          <w:rFonts w:ascii="GHEA Grapalat" w:eastAsia="Calibri" w:hAnsi="GHEA Grapalat" w:cs="Tahoma"/>
          <w:i/>
          <w:sz w:val="19"/>
          <w:szCs w:val="19"/>
        </w:rPr>
      </w:pPr>
      <w:r w:rsidRPr="00B5728B">
        <w:rPr>
          <w:rFonts w:ascii="GHEA Grapalat" w:eastAsia="Calibri" w:hAnsi="GHEA Grapalat" w:cs="Tahoma"/>
          <w:i/>
          <w:sz w:val="19"/>
          <w:szCs w:val="19"/>
        </w:rPr>
        <w:t>Մատակարարը պարտավորվում է`</w:t>
      </w:r>
    </w:p>
    <w:p w:rsidR="00B11CF7" w:rsidRPr="00B5728B" w:rsidRDefault="00B11CF7" w:rsidP="00D304D2">
      <w:pPr>
        <w:numPr>
          <w:ilvl w:val="2"/>
          <w:numId w:val="4"/>
        </w:numPr>
        <w:tabs>
          <w:tab w:val="left" w:pos="900"/>
        </w:tabs>
        <w:autoSpaceDE w:val="0"/>
        <w:autoSpaceDN w:val="0"/>
        <w:adjustRightInd w:val="0"/>
        <w:spacing w:after="0" w:line="276" w:lineRule="auto"/>
        <w:ind w:left="900" w:right="50" w:hanging="540"/>
        <w:jc w:val="both"/>
        <w:rPr>
          <w:rFonts w:ascii="GHEA Grapalat" w:hAnsi="GHEA Grapalat" w:cs="Tahoma"/>
          <w:color w:val="000000"/>
          <w:sz w:val="19"/>
          <w:szCs w:val="19"/>
          <w:lang w:val="hy-AM"/>
        </w:rPr>
      </w:pPr>
      <w:r w:rsidRPr="00B5728B">
        <w:rPr>
          <w:rFonts w:ascii="GHEA Grapalat" w:hAnsi="GHEA Grapalat" w:cs="Tahoma"/>
          <w:color w:val="000000"/>
          <w:sz w:val="19"/>
          <w:szCs w:val="19"/>
          <w:lang w:val="ru-RU"/>
        </w:rPr>
        <w:t>Գնորդին</w:t>
      </w:r>
      <w:r w:rsidRPr="00B5728B">
        <w:rPr>
          <w:rFonts w:ascii="GHEA Grapalat" w:hAnsi="GHEA Grapalat" w:cs="Tahoma"/>
          <w:color w:val="000000"/>
          <w:sz w:val="19"/>
          <w:szCs w:val="19"/>
        </w:rPr>
        <w:t xml:space="preserve"> </w:t>
      </w:r>
      <w:r w:rsidRPr="00B5728B">
        <w:rPr>
          <w:rFonts w:ascii="GHEA Grapalat" w:hAnsi="GHEA Grapalat" w:cs="Tahoma"/>
          <w:color w:val="000000"/>
          <w:sz w:val="19"/>
          <w:szCs w:val="19"/>
          <w:lang w:val="ru-RU"/>
        </w:rPr>
        <w:t>հ</w:t>
      </w:r>
      <w:r w:rsidRPr="00B5728B">
        <w:rPr>
          <w:rFonts w:ascii="GHEA Grapalat" w:hAnsi="GHEA Grapalat" w:cs="Tahoma"/>
          <w:color w:val="000000"/>
          <w:sz w:val="19"/>
          <w:szCs w:val="19"/>
          <w:lang w:val="hy-AM"/>
        </w:rPr>
        <w:t xml:space="preserve">անձնել </w:t>
      </w:r>
      <w:r w:rsidRPr="00B5728B">
        <w:rPr>
          <w:rFonts w:ascii="GHEA Grapalat" w:hAnsi="GHEA Grapalat" w:cs="Tahoma"/>
          <w:color w:val="000000"/>
          <w:sz w:val="19"/>
          <w:szCs w:val="19"/>
        </w:rPr>
        <w:t>Հ</w:t>
      </w:r>
      <w:r w:rsidRPr="00B5728B">
        <w:rPr>
          <w:rFonts w:ascii="GHEA Grapalat" w:hAnsi="GHEA Grapalat" w:cs="Tahoma"/>
          <w:color w:val="000000"/>
          <w:sz w:val="19"/>
          <w:szCs w:val="19"/>
          <w:lang w:val="hy-AM"/>
        </w:rPr>
        <w:t>ավելված</w:t>
      </w:r>
      <w:r w:rsidRPr="00B5728B">
        <w:rPr>
          <w:rFonts w:ascii="GHEA Grapalat" w:hAnsi="GHEA Grapalat" w:cs="Tahoma"/>
          <w:color w:val="000000"/>
          <w:sz w:val="19"/>
          <w:szCs w:val="19"/>
        </w:rPr>
        <w:t xml:space="preserve"> 1-</w:t>
      </w:r>
      <w:r w:rsidRPr="00B5728B">
        <w:rPr>
          <w:rFonts w:ascii="GHEA Grapalat" w:hAnsi="GHEA Grapalat" w:cs="Tahoma"/>
          <w:color w:val="000000"/>
          <w:sz w:val="19"/>
          <w:szCs w:val="19"/>
          <w:lang w:val="hy-AM"/>
        </w:rPr>
        <w:t>ում նշված բնորոշիչներին (տեսակ, քանակ և այլն), որակին, պիտանիությանը համապատասխանող</w:t>
      </w:r>
      <w:r w:rsidRPr="00B5728B">
        <w:rPr>
          <w:rFonts w:ascii="GHEA Grapalat" w:hAnsi="GHEA Grapalat" w:cs="Tahoma"/>
          <w:color w:val="000000"/>
          <w:sz w:val="19"/>
          <w:szCs w:val="19"/>
        </w:rPr>
        <w:t>,</w:t>
      </w:r>
      <w:r w:rsidRPr="00B5728B">
        <w:rPr>
          <w:rFonts w:ascii="GHEA Grapalat" w:hAnsi="GHEA Grapalat" w:cs="Tahoma"/>
          <w:color w:val="000000"/>
          <w:sz w:val="19"/>
          <w:szCs w:val="19"/>
          <w:lang w:val="hy-AM"/>
        </w:rPr>
        <w:t xml:space="preserve"> </w:t>
      </w:r>
      <w:r w:rsidRPr="00B5728B">
        <w:rPr>
          <w:rFonts w:ascii="GHEA Grapalat" w:hAnsi="GHEA Grapalat" w:cs="Tahoma"/>
          <w:color w:val="000000"/>
          <w:sz w:val="19"/>
          <w:szCs w:val="19"/>
          <w:lang w:val="ru-RU"/>
        </w:rPr>
        <w:t>երրորդ</w:t>
      </w:r>
      <w:r w:rsidRPr="00B5728B">
        <w:rPr>
          <w:rFonts w:ascii="GHEA Grapalat" w:hAnsi="GHEA Grapalat" w:cs="Tahoma"/>
          <w:color w:val="000000"/>
          <w:sz w:val="19"/>
          <w:szCs w:val="19"/>
        </w:rPr>
        <w:t xml:space="preserve"> </w:t>
      </w:r>
      <w:r w:rsidRPr="00B5728B">
        <w:rPr>
          <w:rFonts w:ascii="GHEA Grapalat" w:hAnsi="GHEA Grapalat" w:cs="Tahoma"/>
          <w:color w:val="000000"/>
          <w:sz w:val="19"/>
          <w:szCs w:val="19"/>
          <w:lang w:val="ru-RU"/>
        </w:rPr>
        <w:t>անձանց</w:t>
      </w:r>
      <w:r w:rsidRPr="00B5728B">
        <w:rPr>
          <w:rFonts w:ascii="GHEA Grapalat" w:hAnsi="GHEA Grapalat" w:cs="Tahoma"/>
          <w:color w:val="000000"/>
          <w:sz w:val="19"/>
          <w:szCs w:val="19"/>
        </w:rPr>
        <w:t xml:space="preserve"> </w:t>
      </w:r>
      <w:r w:rsidRPr="00B5728B">
        <w:rPr>
          <w:rFonts w:ascii="GHEA Grapalat" w:hAnsi="GHEA Grapalat" w:cs="Tahoma"/>
          <w:color w:val="000000"/>
          <w:sz w:val="19"/>
          <w:szCs w:val="19"/>
          <w:lang w:val="ru-RU"/>
        </w:rPr>
        <w:t>իրավունքներով</w:t>
      </w:r>
      <w:r w:rsidRPr="00B5728B">
        <w:rPr>
          <w:rFonts w:ascii="GHEA Grapalat" w:hAnsi="GHEA Grapalat" w:cs="Tahoma"/>
          <w:color w:val="000000"/>
          <w:sz w:val="19"/>
          <w:szCs w:val="19"/>
        </w:rPr>
        <w:t xml:space="preserve"> </w:t>
      </w:r>
      <w:r w:rsidRPr="00B5728B">
        <w:rPr>
          <w:rFonts w:ascii="GHEA Grapalat" w:hAnsi="GHEA Grapalat" w:cs="Tahoma"/>
          <w:color w:val="000000"/>
          <w:sz w:val="19"/>
          <w:szCs w:val="19"/>
          <w:lang w:val="ru-RU"/>
        </w:rPr>
        <w:t>չծանրաբեռնված</w:t>
      </w:r>
      <w:r w:rsidRPr="00B5728B">
        <w:rPr>
          <w:rFonts w:ascii="GHEA Grapalat" w:hAnsi="GHEA Grapalat" w:cs="Tahoma"/>
          <w:color w:val="000000"/>
          <w:sz w:val="19"/>
          <w:szCs w:val="19"/>
        </w:rPr>
        <w:t xml:space="preserve">, </w:t>
      </w:r>
      <w:r w:rsidRPr="00B5728B">
        <w:rPr>
          <w:rFonts w:ascii="GHEA Grapalat" w:eastAsia="Calibri" w:hAnsi="GHEA Grapalat" w:cs="Sylfaen"/>
          <w:color w:val="000000"/>
          <w:sz w:val="19"/>
          <w:szCs w:val="19"/>
          <w:lang w:val="ru-RU"/>
        </w:rPr>
        <w:t>Պայմանագրի</w:t>
      </w:r>
      <w:r w:rsidRPr="00B5728B">
        <w:rPr>
          <w:rFonts w:ascii="GHEA Grapalat" w:eastAsia="Calibri" w:hAnsi="GHEA Grapalat" w:cs="Sylfaen"/>
          <w:color w:val="000000"/>
          <w:sz w:val="19"/>
          <w:szCs w:val="19"/>
        </w:rPr>
        <w:t xml:space="preserve"> </w:t>
      </w:r>
      <w:r w:rsidRPr="00B5728B">
        <w:rPr>
          <w:rFonts w:ascii="GHEA Grapalat" w:eastAsia="Calibri" w:hAnsi="GHEA Grapalat" w:cs="Sylfaen"/>
          <w:color w:val="000000"/>
          <w:sz w:val="19"/>
          <w:szCs w:val="19"/>
          <w:lang w:val="ru-RU"/>
        </w:rPr>
        <w:t>այլ</w:t>
      </w:r>
      <w:r w:rsidRPr="00B5728B">
        <w:rPr>
          <w:rFonts w:ascii="GHEA Grapalat" w:eastAsia="Calibri" w:hAnsi="GHEA Grapalat" w:cs="Sylfaen"/>
          <w:color w:val="000000"/>
          <w:sz w:val="19"/>
          <w:szCs w:val="19"/>
        </w:rPr>
        <w:t xml:space="preserve"> </w:t>
      </w:r>
      <w:r w:rsidRPr="00B5728B">
        <w:rPr>
          <w:rFonts w:ascii="GHEA Grapalat" w:eastAsia="Calibri" w:hAnsi="GHEA Grapalat" w:cs="Sylfaen"/>
          <w:color w:val="000000"/>
          <w:sz w:val="19"/>
          <w:szCs w:val="19"/>
          <w:lang w:val="ru-RU"/>
        </w:rPr>
        <w:t>պայմաններին</w:t>
      </w:r>
      <w:r w:rsidRPr="00B5728B">
        <w:rPr>
          <w:rFonts w:ascii="GHEA Grapalat" w:eastAsia="Calibri" w:hAnsi="GHEA Grapalat" w:cs="Sylfaen"/>
          <w:color w:val="000000"/>
          <w:sz w:val="19"/>
          <w:szCs w:val="19"/>
        </w:rPr>
        <w:t xml:space="preserve"> </w:t>
      </w:r>
      <w:r w:rsidRPr="00B5728B">
        <w:rPr>
          <w:rFonts w:ascii="GHEA Grapalat" w:eastAsia="Calibri" w:hAnsi="GHEA Grapalat" w:cs="Sylfaen"/>
          <w:color w:val="000000"/>
          <w:sz w:val="19"/>
          <w:szCs w:val="19"/>
          <w:lang w:val="ru-RU"/>
        </w:rPr>
        <w:t>համապատասխանող</w:t>
      </w:r>
      <w:r w:rsidRPr="00B5728B">
        <w:rPr>
          <w:rFonts w:ascii="GHEA Grapalat" w:eastAsia="Calibri" w:hAnsi="GHEA Grapalat" w:cs="Sylfaen"/>
          <w:color w:val="000000"/>
          <w:sz w:val="19"/>
          <w:szCs w:val="19"/>
        </w:rPr>
        <w:t xml:space="preserve"> </w:t>
      </w:r>
      <w:r w:rsidRPr="00B5728B">
        <w:rPr>
          <w:rFonts w:ascii="GHEA Grapalat" w:hAnsi="GHEA Grapalat" w:cs="Tahoma"/>
          <w:color w:val="000000"/>
          <w:sz w:val="19"/>
          <w:szCs w:val="19"/>
          <w:lang w:val="hy-AM"/>
        </w:rPr>
        <w:t xml:space="preserve">Ապրանք, ինչպես նաև </w:t>
      </w:r>
      <w:r w:rsidR="00B94689" w:rsidRPr="00B5728B">
        <w:rPr>
          <w:rFonts w:ascii="GHEA Grapalat" w:hAnsi="GHEA Grapalat" w:cs="Tahoma"/>
          <w:color w:val="000000"/>
          <w:sz w:val="19"/>
          <w:szCs w:val="19"/>
        </w:rPr>
        <w:t>դրա իրավաչափ և բնականոն օգտագործման համար անհրաժեշտ բոլոր պատկանելիքները և փաստաթղթերը.</w:t>
      </w:r>
    </w:p>
    <w:p w:rsidR="00B11CF7" w:rsidRPr="00B5728B" w:rsidRDefault="00B11CF7" w:rsidP="00D304D2">
      <w:pPr>
        <w:numPr>
          <w:ilvl w:val="2"/>
          <w:numId w:val="4"/>
        </w:numPr>
        <w:tabs>
          <w:tab w:val="left" w:pos="810"/>
          <w:tab w:val="left" w:pos="900"/>
        </w:tabs>
        <w:autoSpaceDE w:val="0"/>
        <w:autoSpaceDN w:val="0"/>
        <w:adjustRightInd w:val="0"/>
        <w:spacing w:after="0" w:line="276" w:lineRule="auto"/>
        <w:ind w:left="900" w:right="50" w:hanging="540"/>
        <w:jc w:val="both"/>
        <w:rPr>
          <w:rFonts w:ascii="GHEA Grapalat" w:eastAsia="Calibri" w:hAnsi="GHEA Grapalat" w:cs="Tahoma"/>
          <w:sz w:val="19"/>
          <w:szCs w:val="19"/>
          <w:lang w:val="hy-AM"/>
        </w:rPr>
      </w:pPr>
      <w:r w:rsidRPr="00B5728B">
        <w:rPr>
          <w:rFonts w:ascii="GHEA Grapalat" w:eastAsia="Calibri" w:hAnsi="GHEA Grapalat" w:cs="Sylfaen"/>
          <w:color w:val="000000"/>
          <w:sz w:val="19"/>
          <w:szCs w:val="19"/>
          <w:lang w:val="hy-AM"/>
        </w:rPr>
        <w:t>Ապրանքը հանձնել Գնորդին Պայմանագր</w:t>
      </w:r>
      <w:r w:rsidR="001E2984" w:rsidRPr="007063BA">
        <w:rPr>
          <w:rFonts w:ascii="GHEA Grapalat" w:eastAsia="Calibri" w:hAnsi="GHEA Grapalat" w:cs="Sylfaen"/>
          <w:color w:val="000000"/>
          <w:sz w:val="19"/>
          <w:szCs w:val="19"/>
          <w:lang w:val="hy-AM"/>
        </w:rPr>
        <w:t xml:space="preserve">ով սահմանված </w:t>
      </w:r>
      <w:r w:rsidRPr="00B5728B">
        <w:rPr>
          <w:rFonts w:ascii="GHEA Grapalat" w:eastAsia="Calibri" w:hAnsi="GHEA Grapalat" w:cs="Sylfaen"/>
          <w:color w:val="000000"/>
          <w:sz w:val="19"/>
          <w:szCs w:val="19"/>
          <w:lang w:val="hy-AM"/>
        </w:rPr>
        <w:t>վայրում</w:t>
      </w:r>
      <w:r w:rsidR="001E2984" w:rsidRPr="007063BA">
        <w:rPr>
          <w:rFonts w:ascii="GHEA Grapalat" w:eastAsia="Calibri" w:hAnsi="GHEA Grapalat" w:cs="Sylfaen"/>
          <w:color w:val="000000"/>
          <w:sz w:val="19"/>
          <w:szCs w:val="19"/>
          <w:lang w:val="hy-AM"/>
        </w:rPr>
        <w:t xml:space="preserve"> և </w:t>
      </w:r>
      <w:r w:rsidRPr="00B5728B">
        <w:rPr>
          <w:rFonts w:ascii="GHEA Grapalat" w:eastAsia="Calibri" w:hAnsi="GHEA Grapalat" w:cs="Tahoma"/>
          <w:sz w:val="19"/>
          <w:szCs w:val="19"/>
          <w:lang w:val="hy-AM"/>
        </w:rPr>
        <w:t>ժամկետներում.</w:t>
      </w:r>
    </w:p>
    <w:p w:rsidR="00B11CF7" w:rsidRPr="00B5728B" w:rsidRDefault="00B11CF7" w:rsidP="00D304D2">
      <w:pPr>
        <w:numPr>
          <w:ilvl w:val="2"/>
          <w:numId w:val="4"/>
        </w:numPr>
        <w:tabs>
          <w:tab w:val="left" w:pos="426"/>
          <w:tab w:val="left" w:pos="810"/>
          <w:tab w:val="left" w:pos="900"/>
        </w:tabs>
        <w:autoSpaceDE w:val="0"/>
        <w:autoSpaceDN w:val="0"/>
        <w:adjustRightInd w:val="0"/>
        <w:spacing w:after="0" w:line="276" w:lineRule="auto"/>
        <w:ind w:left="900" w:right="50" w:hanging="540"/>
        <w:jc w:val="both"/>
        <w:rPr>
          <w:rFonts w:ascii="GHEA Grapalat" w:eastAsia="Calibri" w:hAnsi="GHEA Grapalat" w:cs="Tahoma"/>
          <w:sz w:val="19"/>
          <w:szCs w:val="19"/>
          <w:lang w:val="hy-AM"/>
        </w:rPr>
      </w:pPr>
      <w:r w:rsidRPr="00B5728B">
        <w:rPr>
          <w:rFonts w:ascii="GHEA Grapalat" w:eastAsia="Calibri" w:hAnsi="GHEA Grapalat" w:cs="Tahoma"/>
          <w:color w:val="000000"/>
          <w:sz w:val="19"/>
          <w:szCs w:val="19"/>
          <w:lang w:val="hy-AM"/>
        </w:rPr>
        <w:t>Ապրանքի առաքումը դանդաղեցնող կամ հետագայում նման վտանգ ստեղծող իրավիճակների առաջացման դեպքում այդ մասին անհապաղ գրավոր ձևով տեղյակ պահել Գնորդին.</w:t>
      </w:r>
    </w:p>
    <w:p w:rsidR="00B11CF7" w:rsidRPr="00B5728B" w:rsidRDefault="00B11CF7" w:rsidP="00D304D2">
      <w:pPr>
        <w:numPr>
          <w:ilvl w:val="2"/>
          <w:numId w:val="4"/>
        </w:numPr>
        <w:tabs>
          <w:tab w:val="left" w:pos="426"/>
          <w:tab w:val="left" w:pos="810"/>
          <w:tab w:val="left" w:pos="900"/>
        </w:tabs>
        <w:autoSpaceDE w:val="0"/>
        <w:autoSpaceDN w:val="0"/>
        <w:adjustRightInd w:val="0"/>
        <w:spacing w:after="0" w:line="276" w:lineRule="auto"/>
        <w:ind w:left="900" w:hanging="540"/>
        <w:jc w:val="both"/>
        <w:rPr>
          <w:rFonts w:ascii="GHEA Grapalat" w:eastAsia="Calibri" w:hAnsi="GHEA Grapalat" w:cs="Tahoma"/>
          <w:sz w:val="19"/>
          <w:szCs w:val="19"/>
          <w:lang w:val="hy-AM"/>
        </w:rPr>
      </w:pPr>
      <w:r w:rsidRPr="00B5728B">
        <w:rPr>
          <w:rFonts w:ascii="GHEA Grapalat" w:eastAsia="Calibri" w:hAnsi="GHEA Grapalat" w:cs="Tahoma"/>
          <w:sz w:val="19"/>
          <w:szCs w:val="19"/>
          <w:lang w:val="hy-AM"/>
        </w:rPr>
        <w:lastRenderedPageBreak/>
        <w:t>Ապահովել մատակարարվող Ապրանքի նոր լինելը, գործարանային վիճակը և լիարժեք կոմպլեկտայնությունը, ինչպես նաև համապատասխանությունը Կողմերի փոխադարձ համաձայնությամբ որոշված արտաքին տեսքին և ֆունկցիոնալությանը.</w:t>
      </w:r>
    </w:p>
    <w:p w:rsidR="00B11CF7" w:rsidRPr="00B5728B" w:rsidRDefault="00B11CF7" w:rsidP="00D304D2">
      <w:pPr>
        <w:numPr>
          <w:ilvl w:val="2"/>
          <w:numId w:val="4"/>
        </w:numPr>
        <w:tabs>
          <w:tab w:val="left" w:pos="426"/>
          <w:tab w:val="left" w:pos="810"/>
          <w:tab w:val="left" w:pos="900"/>
        </w:tabs>
        <w:autoSpaceDE w:val="0"/>
        <w:autoSpaceDN w:val="0"/>
        <w:adjustRightInd w:val="0"/>
        <w:spacing w:after="0" w:line="276" w:lineRule="auto"/>
        <w:ind w:left="900" w:hanging="540"/>
        <w:jc w:val="both"/>
        <w:rPr>
          <w:rFonts w:ascii="GHEA Grapalat" w:eastAsia="Calibri" w:hAnsi="GHEA Grapalat" w:cs="Tahoma"/>
          <w:sz w:val="19"/>
          <w:szCs w:val="19"/>
          <w:lang w:val="hy-AM"/>
        </w:rPr>
      </w:pPr>
      <w:r w:rsidRPr="00B5728B">
        <w:rPr>
          <w:rFonts w:ascii="GHEA Grapalat" w:eastAsia="Calibri" w:hAnsi="GHEA Grapalat" w:cs="Tahoma"/>
          <w:sz w:val="19"/>
          <w:szCs w:val="19"/>
          <w:lang w:val="hy-AM"/>
        </w:rPr>
        <w:t xml:space="preserve">Գնորդի պահանջով </w:t>
      </w:r>
      <w:r w:rsidR="00DB693B">
        <w:rPr>
          <w:rFonts w:ascii="GHEA Grapalat" w:eastAsia="Calibri" w:hAnsi="GHEA Grapalat" w:cs="Tahoma"/>
          <w:sz w:val="19"/>
          <w:szCs w:val="19"/>
        </w:rPr>
        <w:t>15</w:t>
      </w:r>
      <w:r w:rsidRPr="00B5728B">
        <w:rPr>
          <w:rFonts w:ascii="GHEA Grapalat" w:eastAsia="Calibri" w:hAnsi="GHEA Grapalat" w:cs="Tahoma"/>
          <w:sz w:val="19"/>
          <w:szCs w:val="19"/>
          <w:lang w:val="hy-AM"/>
        </w:rPr>
        <w:t xml:space="preserve"> (</w:t>
      </w:r>
      <w:r w:rsidR="00DB693B">
        <w:rPr>
          <w:rFonts w:ascii="GHEA Grapalat" w:eastAsia="Calibri" w:hAnsi="GHEA Grapalat" w:cs="Tahoma"/>
          <w:sz w:val="19"/>
          <w:szCs w:val="19"/>
        </w:rPr>
        <w:t>տասնհինգ</w:t>
      </w:r>
      <w:r w:rsidRPr="00B5728B">
        <w:rPr>
          <w:rFonts w:ascii="GHEA Grapalat" w:eastAsia="Calibri" w:hAnsi="GHEA Grapalat" w:cs="Tahoma"/>
          <w:sz w:val="19"/>
          <w:szCs w:val="19"/>
          <w:lang w:val="hy-AM"/>
        </w:rPr>
        <w:t>) աշխատանքային օրվա ընթացքում անհատույց փոխարինել անորակ կամ արտադրական խոտան ունեցող Ապրանքը կամ դրա մասը</w:t>
      </w:r>
      <w:r w:rsidR="00B94689" w:rsidRPr="007063BA">
        <w:rPr>
          <w:rFonts w:ascii="GHEA Grapalat" w:eastAsia="Calibri" w:hAnsi="GHEA Grapalat" w:cs="Tahoma"/>
          <w:sz w:val="19"/>
          <w:szCs w:val="19"/>
          <w:lang w:val="hy-AM"/>
        </w:rPr>
        <w:t>, առկայության դեպքում լրացնել պակասուրդը, կամ դրա անհնարինության դեպքում` համաչափորեն նվազեցնել Ապրանքի գինը</w:t>
      </w:r>
      <w:r w:rsidRPr="00B5728B">
        <w:rPr>
          <w:rFonts w:ascii="GHEA Grapalat" w:eastAsia="Calibri" w:hAnsi="GHEA Grapalat" w:cs="Tahoma"/>
          <w:sz w:val="19"/>
          <w:szCs w:val="19"/>
          <w:lang w:val="hy-AM"/>
        </w:rPr>
        <w:t>.</w:t>
      </w:r>
      <w:r w:rsidRPr="00B5728B">
        <w:rPr>
          <w:rFonts w:ascii="GHEA Grapalat" w:eastAsia="Calibri" w:hAnsi="GHEA Grapalat" w:cs="Tahoma"/>
          <w:sz w:val="19"/>
          <w:szCs w:val="19"/>
          <w:lang w:val="hy-AM"/>
        </w:rPr>
        <w:tab/>
      </w:r>
    </w:p>
    <w:p w:rsidR="00403214" w:rsidRPr="00B5728B" w:rsidRDefault="00B41464" w:rsidP="00D304D2">
      <w:pPr>
        <w:tabs>
          <w:tab w:val="left" w:pos="426"/>
          <w:tab w:val="left" w:pos="810"/>
          <w:tab w:val="left" w:pos="900"/>
        </w:tabs>
        <w:autoSpaceDE w:val="0"/>
        <w:autoSpaceDN w:val="0"/>
        <w:adjustRightInd w:val="0"/>
        <w:spacing w:after="0" w:line="276" w:lineRule="auto"/>
        <w:ind w:left="360" w:right="50"/>
        <w:jc w:val="both"/>
        <w:rPr>
          <w:rFonts w:ascii="GHEA Grapalat" w:hAnsi="GHEA Grapalat" w:cs="Tahoma"/>
          <w:color w:val="000000"/>
          <w:sz w:val="19"/>
          <w:szCs w:val="19"/>
          <w:lang w:val="hy-AM"/>
        </w:rPr>
      </w:pPr>
      <w:sdt>
        <w:sdtPr>
          <w:rPr>
            <w:rFonts w:ascii="GHEA Grapalat" w:eastAsia="Calibri" w:hAnsi="GHEA Grapalat" w:cs="Sylfaen"/>
            <w:sz w:val="19"/>
            <w:szCs w:val="19"/>
          </w:rPr>
          <w:id w:val="657574259"/>
          <w14:checkbox>
            <w14:checked w14:val="0"/>
            <w14:checkedState w14:val="2612" w14:font="MS Gothic"/>
            <w14:uncheckedState w14:val="2610" w14:font="MS Gothic"/>
          </w14:checkbox>
        </w:sdtPr>
        <w:sdtEndPr/>
        <w:sdtContent>
          <w:r w:rsidR="00403214" w:rsidRPr="00B5728B">
            <w:rPr>
              <w:rFonts w:ascii="Segoe UI Symbol" w:eastAsia="MS Gothic" w:hAnsi="Segoe UI Symbol" w:cs="Segoe UI Symbol"/>
              <w:sz w:val="19"/>
              <w:szCs w:val="19"/>
            </w:rPr>
            <w:t>☐</w:t>
          </w:r>
        </w:sdtContent>
      </w:sdt>
      <w:r w:rsidR="00B11CF7" w:rsidRPr="00B5728B">
        <w:rPr>
          <w:rFonts w:ascii="GHEA Grapalat" w:eastAsia="Calibri" w:hAnsi="GHEA Grapalat" w:cs="Sylfaen"/>
          <w:sz w:val="19"/>
          <w:szCs w:val="19"/>
        </w:rPr>
        <w:t xml:space="preserve"> </w:t>
      </w:r>
      <w:r w:rsidR="00B11CF7" w:rsidRPr="00B5728B">
        <w:rPr>
          <w:rFonts w:ascii="GHEA Grapalat" w:eastAsia="Calibri" w:hAnsi="GHEA Grapalat" w:cs="Sylfaen"/>
          <w:sz w:val="19"/>
          <w:szCs w:val="19"/>
        </w:rPr>
        <w:tab/>
      </w:r>
    </w:p>
    <w:p w:rsidR="00B11CF7" w:rsidRPr="00B5728B" w:rsidRDefault="00B11CF7" w:rsidP="00D304D2">
      <w:pPr>
        <w:numPr>
          <w:ilvl w:val="2"/>
          <w:numId w:val="4"/>
        </w:numPr>
        <w:tabs>
          <w:tab w:val="left" w:pos="426"/>
          <w:tab w:val="left" w:pos="810"/>
          <w:tab w:val="left" w:pos="900"/>
        </w:tabs>
        <w:autoSpaceDE w:val="0"/>
        <w:autoSpaceDN w:val="0"/>
        <w:adjustRightInd w:val="0"/>
        <w:spacing w:after="0" w:line="276" w:lineRule="auto"/>
        <w:ind w:left="900" w:right="50" w:hanging="540"/>
        <w:jc w:val="both"/>
        <w:rPr>
          <w:rFonts w:ascii="GHEA Grapalat" w:hAnsi="GHEA Grapalat" w:cs="Tahoma"/>
          <w:color w:val="000000"/>
          <w:sz w:val="19"/>
          <w:szCs w:val="19"/>
          <w:lang w:val="hy-AM"/>
        </w:rPr>
      </w:pPr>
      <w:r w:rsidRPr="00B5728B">
        <w:rPr>
          <w:rFonts w:ascii="GHEA Grapalat" w:eastAsia="Calibri" w:hAnsi="GHEA Grapalat" w:cs="Sylfaen"/>
          <w:sz w:val="19"/>
          <w:szCs w:val="19"/>
          <w:lang w:val="hy-AM"/>
        </w:rPr>
        <w:t>Գնորդի</w:t>
      </w:r>
      <w:r w:rsidRPr="00B5728B">
        <w:rPr>
          <w:rFonts w:ascii="GHEA Grapalat" w:eastAsia="Calibri" w:hAnsi="GHEA Grapalat" w:cs="Arial Armenian"/>
          <w:sz w:val="19"/>
          <w:szCs w:val="19"/>
          <w:lang w:val="hy-AM"/>
        </w:rPr>
        <w:t xml:space="preserve"> </w:t>
      </w:r>
      <w:r w:rsidRPr="00B5728B">
        <w:rPr>
          <w:rFonts w:ascii="GHEA Grapalat" w:eastAsia="Calibri" w:hAnsi="GHEA Grapalat" w:cs="Sylfaen"/>
          <w:sz w:val="19"/>
          <w:szCs w:val="19"/>
          <w:lang w:val="hy-AM"/>
        </w:rPr>
        <w:t xml:space="preserve">պահանջով </w:t>
      </w:r>
      <w:r w:rsidR="006945AA">
        <w:rPr>
          <w:rFonts w:ascii="GHEA Grapalat" w:eastAsia="Calibri" w:hAnsi="GHEA Grapalat" w:cs="Sylfaen"/>
          <w:sz w:val="19"/>
          <w:szCs w:val="19"/>
        </w:rPr>
        <w:t>10</w:t>
      </w:r>
      <w:r w:rsidRPr="00B5728B">
        <w:rPr>
          <w:rFonts w:ascii="GHEA Grapalat" w:eastAsia="Calibri" w:hAnsi="GHEA Grapalat" w:cs="Sylfaen"/>
          <w:sz w:val="19"/>
          <w:szCs w:val="19"/>
          <w:lang w:val="hy-AM"/>
        </w:rPr>
        <w:t xml:space="preserve"> (</w:t>
      </w:r>
      <w:r w:rsidR="006945AA">
        <w:rPr>
          <w:rFonts w:ascii="GHEA Grapalat" w:eastAsia="Calibri" w:hAnsi="GHEA Grapalat" w:cs="Sylfaen"/>
          <w:sz w:val="19"/>
          <w:szCs w:val="19"/>
        </w:rPr>
        <w:t>տասը</w:t>
      </w:r>
      <w:r w:rsidRPr="00B5728B">
        <w:rPr>
          <w:rFonts w:ascii="GHEA Grapalat" w:eastAsia="Calibri" w:hAnsi="GHEA Grapalat" w:cs="Sylfaen"/>
          <w:sz w:val="19"/>
          <w:szCs w:val="19"/>
          <w:lang w:val="hy-AM"/>
        </w:rPr>
        <w:t xml:space="preserve">) աշխատանքային օրվա ընթացքում </w:t>
      </w:r>
      <w:r w:rsidRPr="007063BA">
        <w:rPr>
          <w:rFonts w:ascii="GHEA Grapalat" w:hAnsi="GHEA Grapalat" w:cs="Tahoma"/>
          <w:color w:val="000000"/>
          <w:sz w:val="19"/>
          <w:szCs w:val="19"/>
          <w:lang w:val="hy-AM"/>
        </w:rPr>
        <w:t>ա</w:t>
      </w:r>
      <w:r w:rsidRPr="00B5728B">
        <w:rPr>
          <w:rFonts w:ascii="GHEA Grapalat" w:hAnsi="GHEA Grapalat" w:cs="Tahoma"/>
          <w:color w:val="000000"/>
          <w:sz w:val="19"/>
          <w:szCs w:val="19"/>
          <w:lang w:val="hy-AM"/>
        </w:rPr>
        <w:t>պահովել առաքված Ապրանքի անհատույց</w:t>
      </w:r>
      <w:r w:rsidRPr="007063BA">
        <w:rPr>
          <w:rFonts w:ascii="GHEA Grapalat" w:hAnsi="GHEA Grapalat" w:cs="Tahoma"/>
          <w:color w:val="000000"/>
          <w:sz w:val="19"/>
          <w:szCs w:val="19"/>
          <w:lang w:val="hy-AM"/>
        </w:rPr>
        <w:t xml:space="preserve"> </w:t>
      </w:r>
      <w:r w:rsidRPr="00B5728B">
        <w:rPr>
          <w:rFonts w:ascii="GHEA Grapalat" w:hAnsi="GHEA Grapalat" w:cs="Tahoma"/>
          <w:color w:val="000000"/>
          <w:sz w:val="19"/>
          <w:szCs w:val="19"/>
          <w:lang w:val="hy-AM"/>
        </w:rPr>
        <w:t>թերությունների վերացումը երաշխիքային ժամկետի ընթացքում: Երաշխիքային սպասարկման ժամկետը սահմանվում է սույն պայմանագրի</w:t>
      </w:r>
      <w:r w:rsidR="00403214" w:rsidRPr="00B5728B">
        <w:rPr>
          <w:rFonts w:ascii="GHEA Grapalat" w:hAnsi="GHEA Grapalat" w:cs="Tahoma"/>
          <w:color w:val="000000"/>
          <w:sz w:val="19"/>
          <w:szCs w:val="19"/>
          <w:lang w:val="hy-AM"/>
        </w:rPr>
        <w:t xml:space="preserve"> 8</w:t>
      </w:r>
      <w:r w:rsidRPr="00B5728B">
        <w:rPr>
          <w:rFonts w:ascii="GHEA Grapalat" w:hAnsi="GHEA Grapalat" w:cs="Tahoma"/>
          <w:color w:val="000000"/>
          <w:sz w:val="19"/>
          <w:szCs w:val="19"/>
          <w:lang w:val="hy-AM"/>
        </w:rPr>
        <w:t xml:space="preserve">.1 կետով և </w:t>
      </w:r>
      <w:r w:rsidR="00EC5B39" w:rsidRPr="007063BA">
        <w:rPr>
          <w:rFonts w:ascii="GHEA Grapalat" w:hAnsi="GHEA Grapalat" w:cs="Tahoma"/>
          <w:color w:val="000000"/>
          <w:sz w:val="19"/>
          <w:szCs w:val="19"/>
          <w:lang w:val="hy-AM"/>
        </w:rPr>
        <w:t>սկսում</w:t>
      </w:r>
      <w:r w:rsidRPr="00B5728B">
        <w:rPr>
          <w:rFonts w:ascii="GHEA Grapalat" w:hAnsi="GHEA Grapalat" w:cs="Tahoma"/>
          <w:color w:val="000000"/>
          <w:sz w:val="19"/>
          <w:szCs w:val="19"/>
          <w:lang w:val="hy-AM"/>
        </w:rPr>
        <w:t xml:space="preserve"> </w:t>
      </w:r>
      <w:r w:rsidRPr="007063BA">
        <w:rPr>
          <w:rFonts w:ascii="GHEA Grapalat" w:hAnsi="GHEA Grapalat" w:cs="Tahoma"/>
          <w:color w:val="000000"/>
          <w:sz w:val="19"/>
          <w:szCs w:val="19"/>
          <w:lang w:val="hy-AM"/>
        </w:rPr>
        <w:t>է</w:t>
      </w:r>
      <w:r w:rsidRPr="00B5728B">
        <w:rPr>
          <w:rFonts w:ascii="GHEA Grapalat" w:hAnsi="GHEA Grapalat" w:cs="Tahoma"/>
          <w:color w:val="000000"/>
          <w:sz w:val="19"/>
          <w:szCs w:val="19"/>
          <w:lang w:val="hy-AM"/>
        </w:rPr>
        <w:t xml:space="preserve"> </w:t>
      </w:r>
      <w:r w:rsidR="00403214" w:rsidRPr="007063BA">
        <w:rPr>
          <w:rFonts w:ascii="GHEA Grapalat" w:hAnsi="GHEA Grapalat" w:cs="Tahoma"/>
          <w:color w:val="000000"/>
          <w:sz w:val="19"/>
          <w:szCs w:val="19"/>
          <w:lang w:val="hy-AM"/>
        </w:rPr>
        <w:t xml:space="preserve">համապատասխան </w:t>
      </w:r>
      <w:r w:rsidR="00DC0FE1" w:rsidRPr="007063BA">
        <w:rPr>
          <w:rFonts w:ascii="GHEA Grapalat" w:hAnsi="GHEA Grapalat"/>
          <w:sz w:val="19"/>
          <w:szCs w:val="19"/>
          <w:lang w:val="hy-AM"/>
        </w:rPr>
        <w:t xml:space="preserve">հանձնման-ընդունման ակտի </w:t>
      </w:r>
      <w:r w:rsidRPr="00B5728B">
        <w:rPr>
          <w:rFonts w:ascii="GHEA Grapalat" w:eastAsia="Calibri" w:hAnsi="GHEA Grapalat" w:cs="Tahoma"/>
          <w:color w:val="000000"/>
          <w:sz w:val="19"/>
          <w:szCs w:val="19"/>
          <w:lang w:val="hy-AM"/>
        </w:rPr>
        <w:t>երկկող</w:t>
      </w:r>
      <w:r w:rsidRPr="007063BA">
        <w:rPr>
          <w:rFonts w:ascii="GHEA Grapalat" w:eastAsia="Calibri" w:hAnsi="GHEA Grapalat" w:cs="Tahoma"/>
          <w:color w:val="000000"/>
          <w:sz w:val="19"/>
          <w:szCs w:val="19"/>
          <w:lang w:val="hy-AM"/>
        </w:rPr>
        <w:t>մանի</w:t>
      </w:r>
      <w:r w:rsidRPr="00B5728B">
        <w:rPr>
          <w:rFonts w:ascii="GHEA Grapalat" w:eastAsia="Calibri" w:hAnsi="GHEA Grapalat" w:cs="Tahoma"/>
          <w:color w:val="000000"/>
          <w:sz w:val="19"/>
          <w:szCs w:val="19"/>
          <w:lang w:val="hy-AM"/>
        </w:rPr>
        <w:t xml:space="preserve"> </w:t>
      </w:r>
      <w:r w:rsidR="00403214" w:rsidRPr="007063BA">
        <w:rPr>
          <w:rFonts w:ascii="GHEA Grapalat" w:eastAsia="Calibri" w:hAnsi="GHEA Grapalat" w:cs="Tahoma"/>
          <w:color w:val="000000"/>
          <w:sz w:val="19"/>
          <w:szCs w:val="19"/>
          <w:lang w:val="hy-AM"/>
        </w:rPr>
        <w:t xml:space="preserve">հաստատման </w:t>
      </w:r>
      <w:r w:rsidRPr="00B5728B">
        <w:rPr>
          <w:rFonts w:ascii="GHEA Grapalat" w:hAnsi="GHEA Grapalat" w:cs="Tahoma"/>
          <w:color w:val="000000"/>
          <w:sz w:val="19"/>
          <w:szCs w:val="19"/>
          <w:lang w:val="hy-AM"/>
        </w:rPr>
        <w:t>պահից</w:t>
      </w:r>
      <w:r w:rsidR="00B94689" w:rsidRPr="007063BA">
        <w:rPr>
          <w:rFonts w:ascii="GHEA Grapalat" w:hAnsi="GHEA Grapalat" w:cs="Tahoma"/>
          <w:color w:val="000000"/>
          <w:sz w:val="19"/>
          <w:szCs w:val="19"/>
          <w:lang w:val="hy-AM"/>
        </w:rPr>
        <w:t>:</w:t>
      </w:r>
    </w:p>
    <w:p w:rsidR="00B11CF7" w:rsidRPr="00B5728B" w:rsidRDefault="00B11CF7" w:rsidP="00D304D2">
      <w:pPr>
        <w:tabs>
          <w:tab w:val="left" w:pos="426"/>
        </w:tabs>
        <w:autoSpaceDE w:val="0"/>
        <w:autoSpaceDN w:val="0"/>
        <w:adjustRightInd w:val="0"/>
        <w:spacing w:after="0" w:line="276" w:lineRule="auto"/>
        <w:ind w:left="270"/>
        <w:jc w:val="both"/>
        <w:rPr>
          <w:rFonts w:ascii="GHEA Grapalat" w:eastAsia="Calibri" w:hAnsi="GHEA Grapalat" w:cs="Tahoma"/>
          <w:sz w:val="19"/>
          <w:szCs w:val="19"/>
          <w:lang w:val="hy-AM"/>
        </w:rPr>
      </w:pPr>
    </w:p>
    <w:p w:rsidR="00B11CF7" w:rsidRPr="00B5728B" w:rsidRDefault="00B11CF7" w:rsidP="00D304D2">
      <w:pPr>
        <w:numPr>
          <w:ilvl w:val="1"/>
          <w:numId w:val="4"/>
        </w:numPr>
        <w:tabs>
          <w:tab w:val="left" w:pos="426"/>
          <w:tab w:val="left" w:pos="540"/>
          <w:tab w:val="left" w:pos="1170"/>
        </w:tabs>
        <w:autoSpaceDE w:val="0"/>
        <w:autoSpaceDN w:val="0"/>
        <w:adjustRightInd w:val="0"/>
        <w:spacing w:after="0" w:line="276" w:lineRule="auto"/>
        <w:ind w:left="0" w:firstLine="0"/>
        <w:jc w:val="both"/>
        <w:rPr>
          <w:rFonts w:ascii="GHEA Grapalat" w:eastAsia="Calibri" w:hAnsi="GHEA Grapalat" w:cs="Tahoma"/>
          <w:i/>
          <w:sz w:val="19"/>
          <w:szCs w:val="19"/>
        </w:rPr>
      </w:pPr>
      <w:r w:rsidRPr="00B5728B">
        <w:rPr>
          <w:rFonts w:ascii="GHEA Grapalat" w:eastAsia="Calibri" w:hAnsi="GHEA Grapalat" w:cs="Tahoma"/>
          <w:i/>
          <w:sz w:val="19"/>
          <w:szCs w:val="19"/>
        </w:rPr>
        <w:t>Մատակարար իրավունք ունի`</w:t>
      </w:r>
    </w:p>
    <w:p w:rsidR="00B11CF7" w:rsidRPr="00B5728B" w:rsidRDefault="00B11CF7" w:rsidP="00D304D2">
      <w:pPr>
        <w:numPr>
          <w:ilvl w:val="2"/>
          <w:numId w:val="4"/>
        </w:numPr>
        <w:tabs>
          <w:tab w:val="left" w:pos="900"/>
        </w:tabs>
        <w:autoSpaceDE w:val="0"/>
        <w:autoSpaceDN w:val="0"/>
        <w:adjustRightInd w:val="0"/>
        <w:spacing w:after="0" w:line="276" w:lineRule="auto"/>
        <w:ind w:left="900" w:hanging="540"/>
        <w:jc w:val="both"/>
        <w:rPr>
          <w:rFonts w:ascii="GHEA Grapalat" w:eastAsia="Calibri" w:hAnsi="GHEA Grapalat" w:cs="Tahoma"/>
          <w:sz w:val="19"/>
          <w:szCs w:val="19"/>
        </w:rPr>
      </w:pPr>
      <w:r w:rsidRPr="00B5728B">
        <w:rPr>
          <w:rFonts w:ascii="GHEA Grapalat" w:eastAsia="Calibri" w:hAnsi="GHEA Grapalat" w:cs="Tahoma"/>
          <w:sz w:val="19"/>
          <w:szCs w:val="19"/>
        </w:rPr>
        <w:t xml:space="preserve">Ապրանքը Պայմանագրի պայմաններին համապատասխան մատակարարելու դեպքում պահանջել Գնորդից </w:t>
      </w:r>
      <w:r w:rsidR="00B94689" w:rsidRPr="00B5728B">
        <w:rPr>
          <w:rFonts w:ascii="GHEA Grapalat" w:eastAsia="Calibri" w:hAnsi="GHEA Grapalat" w:cs="Tahoma"/>
          <w:sz w:val="19"/>
          <w:szCs w:val="19"/>
        </w:rPr>
        <w:t xml:space="preserve">ընդունել Ապրանքը և </w:t>
      </w:r>
      <w:r w:rsidRPr="00B5728B">
        <w:rPr>
          <w:rFonts w:ascii="GHEA Grapalat" w:eastAsia="Calibri" w:hAnsi="GHEA Grapalat" w:cs="Tahoma"/>
          <w:sz w:val="19"/>
          <w:szCs w:val="19"/>
        </w:rPr>
        <w:t>վճարել իրեն</w:t>
      </w:r>
      <w:r w:rsidR="00B94689" w:rsidRPr="00B5728B">
        <w:rPr>
          <w:rFonts w:ascii="GHEA Grapalat" w:eastAsia="Calibri" w:hAnsi="GHEA Grapalat" w:cs="Tahoma"/>
          <w:sz w:val="19"/>
          <w:szCs w:val="19"/>
        </w:rPr>
        <w:t xml:space="preserve"> սույն</w:t>
      </w:r>
      <w:r w:rsidRPr="00B5728B">
        <w:rPr>
          <w:rFonts w:ascii="GHEA Grapalat" w:eastAsia="Calibri" w:hAnsi="GHEA Grapalat" w:cs="Tahoma"/>
          <w:sz w:val="19"/>
          <w:szCs w:val="19"/>
        </w:rPr>
        <w:t xml:space="preserve"> Պայմանագրով նախատեսված </w:t>
      </w:r>
      <w:r w:rsidRPr="00B5728B">
        <w:rPr>
          <w:rFonts w:ascii="GHEA Grapalat" w:eastAsia="Calibri" w:hAnsi="GHEA Grapalat" w:cs="Tahoma"/>
          <w:sz w:val="19"/>
          <w:szCs w:val="19"/>
          <w:lang w:val="hy-AM"/>
        </w:rPr>
        <w:t xml:space="preserve">կարգով և </w:t>
      </w:r>
      <w:r w:rsidRPr="00B5728B">
        <w:rPr>
          <w:rFonts w:ascii="GHEA Grapalat" w:eastAsia="Calibri" w:hAnsi="GHEA Grapalat" w:cs="Tahoma"/>
          <w:sz w:val="19"/>
          <w:szCs w:val="19"/>
        </w:rPr>
        <w:t>ժամկետներում</w:t>
      </w:r>
      <w:r w:rsidRPr="00B5728B">
        <w:rPr>
          <w:rFonts w:ascii="GHEA Grapalat" w:eastAsia="Calibri" w:hAnsi="GHEA Grapalat" w:cs="Sylfaen"/>
          <w:color w:val="000000"/>
          <w:sz w:val="19"/>
          <w:szCs w:val="19"/>
        </w:rPr>
        <w:t>:</w:t>
      </w:r>
    </w:p>
    <w:p w:rsidR="00B11CF7" w:rsidRPr="00B5728B" w:rsidRDefault="00B11CF7" w:rsidP="00D304D2">
      <w:pPr>
        <w:tabs>
          <w:tab w:val="left" w:pos="426"/>
          <w:tab w:val="left" w:pos="1170"/>
        </w:tabs>
        <w:autoSpaceDE w:val="0"/>
        <w:autoSpaceDN w:val="0"/>
        <w:adjustRightInd w:val="0"/>
        <w:spacing w:after="0" w:line="276" w:lineRule="auto"/>
        <w:ind w:left="180"/>
        <w:jc w:val="both"/>
        <w:rPr>
          <w:rFonts w:ascii="GHEA Grapalat" w:eastAsia="Calibri" w:hAnsi="GHEA Grapalat" w:cs="Tahoma"/>
          <w:sz w:val="19"/>
          <w:szCs w:val="19"/>
        </w:rPr>
      </w:pPr>
    </w:p>
    <w:p w:rsidR="00B11CF7" w:rsidRPr="00B5728B" w:rsidRDefault="00B11CF7" w:rsidP="00D304D2">
      <w:pPr>
        <w:numPr>
          <w:ilvl w:val="1"/>
          <w:numId w:val="4"/>
        </w:numPr>
        <w:tabs>
          <w:tab w:val="left" w:pos="540"/>
        </w:tabs>
        <w:autoSpaceDE w:val="0"/>
        <w:autoSpaceDN w:val="0"/>
        <w:adjustRightInd w:val="0"/>
        <w:spacing w:after="0" w:line="276" w:lineRule="auto"/>
        <w:ind w:left="540" w:hanging="540"/>
        <w:jc w:val="both"/>
        <w:rPr>
          <w:rFonts w:ascii="GHEA Grapalat" w:eastAsia="Calibri" w:hAnsi="GHEA Grapalat" w:cs="Tahoma"/>
          <w:i/>
          <w:sz w:val="19"/>
          <w:szCs w:val="19"/>
        </w:rPr>
      </w:pPr>
      <w:r w:rsidRPr="00B5728B">
        <w:rPr>
          <w:rFonts w:ascii="GHEA Grapalat" w:eastAsia="Calibri" w:hAnsi="GHEA Grapalat" w:cs="Tahoma"/>
          <w:i/>
          <w:sz w:val="19"/>
          <w:szCs w:val="19"/>
        </w:rPr>
        <w:t>Գնորդը պարտավորվում է`</w:t>
      </w:r>
    </w:p>
    <w:p w:rsidR="00B11CF7" w:rsidRPr="00B5728B" w:rsidRDefault="00B11CF7" w:rsidP="00D304D2">
      <w:pPr>
        <w:numPr>
          <w:ilvl w:val="2"/>
          <w:numId w:val="4"/>
        </w:numPr>
        <w:tabs>
          <w:tab w:val="left" w:pos="900"/>
        </w:tabs>
        <w:autoSpaceDE w:val="0"/>
        <w:autoSpaceDN w:val="0"/>
        <w:adjustRightInd w:val="0"/>
        <w:spacing w:after="0" w:line="276" w:lineRule="auto"/>
        <w:ind w:left="900" w:hanging="540"/>
        <w:jc w:val="both"/>
        <w:rPr>
          <w:rFonts w:ascii="GHEA Grapalat" w:eastAsia="Calibri" w:hAnsi="GHEA Grapalat" w:cs="Tahoma"/>
          <w:sz w:val="19"/>
          <w:szCs w:val="19"/>
        </w:rPr>
      </w:pPr>
      <w:r w:rsidRPr="00B5728B">
        <w:rPr>
          <w:rFonts w:ascii="GHEA Grapalat" w:eastAsia="Calibri" w:hAnsi="GHEA Grapalat" w:cs="Tahoma"/>
          <w:sz w:val="19"/>
          <w:szCs w:val="19"/>
        </w:rPr>
        <w:t>Ժամանակին ընդունել Պայմանագրի պայմաններին համապատասխան մատակարարված Ապրանքը.</w:t>
      </w:r>
    </w:p>
    <w:p w:rsidR="00B11CF7" w:rsidRPr="00B5728B" w:rsidRDefault="00B11CF7" w:rsidP="00D304D2">
      <w:pPr>
        <w:numPr>
          <w:ilvl w:val="2"/>
          <w:numId w:val="4"/>
        </w:numPr>
        <w:tabs>
          <w:tab w:val="left" w:pos="900"/>
        </w:tabs>
        <w:autoSpaceDE w:val="0"/>
        <w:autoSpaceDN w:val="0"/>
        <w:adjustRightInd w:val="0"/>
        <w:spacing w:after="0" w:line="276" w:lineRule="auto"/>
        <w:ind w:left="900" w:hanging="540"/>
        <w:jc w:val="both"/>
        <w:rPr>
          <w:rFonts w:ascii="GHEA Grapalat" w:eastAsia="Calibri" w:hAnsi="GHEA Grapalat" w:cs="Tahoma"/>
          <w:sz w:val="19"/>
          <w:szCs w:val="19"/>
        </w:rPr>
      </w:pPr>
      <w:r w:rsidRPr="00B5728B">
        <w:rPr>
          <w:rFonts w:ascii="GHEA Grapalat" w:eastAsia="Calibri" w:hAnsi="GHEA Grapalat" w:cs="Tahoma"/>
          <w:sz w:val="19"/>
          <w:szCs w:val="19"/>
        </w:rPr>
        <w:t>Ժամանակին կատարել Պայմանագրի պայմաններին համապատասխան մատակարարված Ապրանքի համար Պայմանագրով նախատեսված վճարումը.</w:t>
      </w:r>
    </w:p>
    <w:sdt>
      <w:sdtPr>
        <w:rPr>
          <w:rFonts w:ascii="GHEA Grapalat" w:eastAsia="Calibri" w:hAnsi="GHEA Grapalat" w:cs="Tahoma"/>
          <w:sz w:val="19"/>
          <w:szCs w:val="19"/>
        </w:rPr>
        <w:id w:val="-1349486057"/>
        <w14:checkbox>
          <w14:checked w14:val="0"/>
          <w14:checkedState w14:val="2612" w14:font="MS Gothic"/>
          <w14:uncheckedState w14:val="2610" w14:font="MS Gothic"/>
        </w14:checkbox>
      </w:sdtPr>
      <w:sdtEndPr/>
      <w:sdtContent>
        <w:p w:rsidR="00403214" w:rsidRPr="00B5728B" w:rsidRDefault="00403214" w:rsidP="00D304D2">
          <w:pPr>
            <w:tabs>
              <w:tab w:val="left" w:pos="900"/>
            </w:tabs>
            <w:autoSpaceDE w:val="0"/>
            <w:autoSpaceDN w:val="0"/>
            <w:adjustRightInd w:val="0"/>
            <w:spacing w:after="0" w:line="276" w:lineRule="auto"/>
            <w:ind w:left="360" w:right="50"/>
            <w:jc w:val="both"/>
            <w:rPr>
              <w:rFonts w:ascii="GHEA Grapalat" w:eastAsia="Calibri" w:hAnsi="GHEA Grapalat" w:cs="Tahoma"/>
              <w:sz w:val="19"/>
              <w:szCs w:val="19"/>
            </w:rPr>
          </w:pPr>
          <w:r w:rsidRPr="00B5728B">
            <w:rPr>
              <w:rFonts w:ascii="Segoe UI Symbol" w:eastAsia="MS Gothic" w:hAnsi="Segoe UI Symbol" w:cs="Segoe UI Symbol"/>
              <w:sz w:val="19"/>
              <w:szCs w:val="19"/>
            </w:rPr>
            <w:t>☐</w:t>
          </w:r>
        </w:p>
      </w:sdtContent>
    </w:sdt>
    <w:p w:rsidR="00B11CF7" w:rsidRPr="00B5728B" w:rsidRDefault="00B11CF7" w:rsidP="00D304D2">
      <w:pPr>
        <w:numPr>
          <w:ilvl w:val="2"/>
          <w:numId w:val="4"/>
        </w:numPr>
        <w:tabs>
          <w:tab w:val="left" w:pos="900"/>
        </w:tabs>
        <w:autoSpaceDE w:val="0"/>
        <w:autoSpaceDN w:val="0"/>
        <w:adjustRightInd w:val="0"/>
        <w:spacing w:after="0" w:line="276" w:lineRule="auto"/>
        <w:ind w:left="900" w:right="50" w:hanging="540"/>
        <w:jc w:val="both"/>
        <w:rPr>
          <w:rFonts w:ascii="GHEA Grapalat" w:eastAsia="Calibri" w:hAnsi="GHEA Grapalat" w:cs="Tahoma"/>
          <w:sz w:val="19"/>
          <w:szCs w:val="19"/>
        </w:rPr>
      </w:pPr>
      <w:r w:rsidRPr="00B5728B">
        <w:rPr>
          <w:rFonts w:ascii="GHEA Grapalat" w:eastAsia="Calibri" w:hAnsi="GHEA Grapalat" w:cs="Sylfaen"/>
          <w:color w:val="000000"/>
          <w:sz w:val="19"/>
          <w:szCs w:val="19"/>
          <w:lang w:val="hy-AM"/>
        </w:rPr>
        <w:t>Երաշխիք</w:t>
      </w:r>
      <w:r w:rsidRPr="00B5728B">
        <w:rPr>
          <w:rFonts w:ascii="GHEA Grapalat" w:eastAsia="Calibri" w:hAnsi="GHEA Grapalat" w:cs="Sylfaen"/>
          <w:color w:val="000000"/>
          <w:sz w:val="19"/>
          <w:szCs w:val="19"/>
        </w:rPr>
        <w:t xml:space="preserve">ային </w:t>
      </w:r>
      <w:r w:rsidRPr="00B5728B">
        <w:rPr>
          <w:rFonts w:ascii="GHEA Grapalat" w:eastAsia="Calibri" w:hAnsi="GHEA Grapalat" w:cs="Sylfaen"/>
          <w:color w:val="000000"/>
          <w:sz w:val="19"/>
          <w:szCs w:val="19"/>
          <w:lang w:val="hy-AM"/>
        </w:rPr>
        <w:t xml:space="preserve">ժամկետի գործողության ընթացքում </w:t>
      </w:r>
      <w:r w:rsidRPr="00B5728B">
        <w:rPr>
          <w:rFonts w:ascii="GHEA Grapalat" w:eastAsia="Calibri" w:hAnsi="GHEA Grapalat" w:cs="Sylfaen"/>
          <w:color w:val="000000"/>
          <w:sz w:val="19"/>
          <w:szCs w:val="19"/>
        </w:rPr>
        <w:t xml:space="preserve">մատակարարված Ապրանքում խնդիրներ, </w:t>
      </w:r>
      <w:r w:rsidRPr="00B5728B">
        <w:rPr>
          <w:rFonts w:ascii="GHEA Grapalat" w:eastAsia="Calibri" w:hAnsi="GHEA Grapalat" w:cs="Sylfaen"/>
          <w:color w:val="000000"/>
          <w:sz w:val="19"/>
          <w:szCs w:val="19"/>
          <w:lang w:val="hy-AM"/>
        </w:rPr>
        <w:t>առաջանալու</w:t>
      </w:r>
      <w:r w:rsidRPr="00B5728B">
        <w:rPr>
          <w:rFonts w:ascii="GHEA Grapalat" w:eastAsia="Calibri" w:hAnsi="GHEA Grapalat" w:cs="Sylfaen"/>
          <w:color w:val="000000"/>
          <w:sz w:val="19"/>
          <w:szCs w:val="19"/>
        </w:rPr>
        <w:t>/հայտնաբերելու</w:t>
      </w:r>
      <w:r w:rsidRPr="00B5728B">
        <w:rPr>
          <w:rFonts w:ascii="GHEA Grapalat" w:eastAsia="Calibri" w:hAnsi="GHEA Grapalat" w:cs="Sylfaen"/>
          <w:color w:val="000000"/>
          <w:sz w:val="19"/>
          <w:szCs w:val="19"/>
          <w:lang w:val="hy-AM"/>
        </w:rPr>
        <w:t xml:space="preserve"> դեպքում տեղեկացնել այդ մասին Մատակարարին</w:t>
      </w:r>
      <w:r w:rsidRPr="00B5728B">
        <w:rPr>
          <w:rFonts w:ascii="GHEA Grapalat" w:eastAsia="Calibri" w:hAnsi="GHEA Grapalat" w:cs="Sylfaen"/>
          <w:color w:val="000000"/>
          <w:sz w:val="19"/>
          <w:szCs w:val="19"/>
        </w:rPr>
        <w:t xml:space="preserve">` </w:t>
      </w:r>
      <w:r w:rsidRPr="00B5728B">
        <w:rPr>
          <w:rFonts w:ascii="GHEA Grapalat" w:eastAsia="Calibri" w:hAnsi="GHEA Grapalat" w:cs="Sylfaen"/>
          <w:color w:val="000000"/>
          <w:sz w:val="19"/>
          <w:szCs w:val="19"/>
          <w:lang w:val="ru-RU"/>
        </w:rPr>
        <w:t>հայտնաբերման</w:t>
      </w:r>
      <w:r w:rsidRPr="00B5728B">
        <w:rPr>
          <w:rFonts w:ascii="GHEA Grapalat" w:eastAsia="Calibri" w:hAnsi="GHEA Grapalat" w:cs="Sylfaen"/>
          <w:color w:val="000000"/>
          <w:sz w:val="19"/>
          <w:szCs w:val="19"/>
        </w:rPr>
        <w:t xml:space="preserve"> </w:t>
      </w:r>
      <w:r w:rsidRPr="00B5728B">
        <w:rPr>
          <w:rFonts w:ascii="GHEA Grapalat" w:eastAsia="Calibri" w:hAnsi="GHEA Grapalat" w:cs="Sylfaen"/>
          <w:color w:val="000000"/>
          <w:sz w:val="19"/>
          <w:szCs w:val="19"/>
          <w:lang w:val="ru-RU"/>
        </w:rPr>
        <w:t>օրվանից</w:t>
      </w:r>
      <w:r w:rsidRPr="00B5728B">
        <w:rPr>
          <w:rFonts w:ascii="GHEA Grapalat" w:eastAsia="Calibri" w:hAnsi="GHEA Grapalat" w:cs="Sylfaen"/>
          <w:color w:val="000000"/>
          <w:sz w:val="19"/>
          <w:szCs w:val="19"/>
        </w:rPr>
        <w:t xml:space="preserve"> </w:t>
      </w:r>
      <w:r w:rsidRPr="00B5728B">
        <w:rPr>
          <w:rFonts w:ascii="GHEA Grapalat" w:hAnsi="GHEA Grapalat" w:cs="Sylfaen"/>
          <w:sz w:val="19"/>
          <w:szCs w:val="19"/>
          <w:lang w:val="hy-AM"/>
        </w:rPr>
        <w:t>1</w:t>
      </w:r>
      <w:r w:rsidR="00B40DFF">
        <w:rPr>
          <w:rFonts w:ascii="GHEA Grapalat" w:hAnsi="GHEA Grapalat" w:cs="Sylfaen"/>
          <w:sz w:val="19"/>
          <w:szCs w:val="19"/>
        </w:rPr>
        <w:t>0</w:t>
      </w:r>
      <w:r w:rsidRPr="00B5728B">
        <w:rPr>
          <w:rFonts w:ascii="GHEA Grapalat" w:hAnsi="GHEA Grapalat" w:cs="Sylfaen"/>
          <w:sz w:val="19"/>
          <w:szCs w:val="19"/>
          <w:lang w:val="hy-AM"/>
        </w:rPr>
        <w:t xml:space="preserve"> (</w:t>
      </w:r>
      <w:r w:rsidR="00B40DFF">
        <w:rPr>
          <w:rFonts w:ascii="GHEA Grapalat" w:hAnsi="GHEA Grapalat" w:cs="Sylfaen"/>
          <w:sz w:val="19"/>
          <w:szCs w:val="19"/>
        </w:rPr>
        <w:t>տասը</w:t>
      </w:r>
      <w:r w:rsidRPr="00B5728B">
        <w:rPr>
          <w:rFonts w:ascii="GHEA Grapalat" w:hAnsi="GHEA Grapalat" w:cs="Sylfaen"/>
          <w:sz w:val="19"/>
          <w:szCs w:val="19"/>
          <w:lang w:val="hy-AM"/>
        </w:rPr>
        <w:t xml:space="preserve">) </w:t>
      </w:r>
      <w:r w:rsidRPr="00B5728B">
        <w:rPr>
          <w:rFonts w:ascii="GHEA Grapalat" w:eastAsia="Calibri" w:hAnsi="GHEA Grapalat" w:cs="Sylfaen"/>
          <w:color w:val="000000"/>
          <w:sz w:val="19"/>
          <w:szCs w:val="19"/>
          <w:lang w:val="ru-RU"/>
        </w:rPr>
        <w:t>աշխատանքային</w:t>
      </w:r>
      <w:r w:rsidRPr="00B5728B">
        <w:rPr>
          <w:rFonts w:ascii="GHEA Grapalat" w:eastAsia="Calibri" w:hAnsi="GHEA Grapalat" w:cs="Sylfaen"/>
          <w:color w:val="000000"/>
          <w:sz w:val="19"/>
          <w:szCs w:val="19"/>
        </w:rPr>
        <w:t xml:space="preserve"> </w:t>
      </w:r>
      <w:r w:rsidRPr="00B5728B">
        <w:rPr>
          <w:rFonts w:ascii="GHEA Grapalat" w:eastAsia="Calibri" w:hAnsi="GHEA Grapalat" w:cs="Sylfaen"/>
          <w:color w:val="000000"/>
          <w:sz w:val="19"/>
          <w:szCs w:val="19"/>
          <w:lang w:val="ru-RU"/>
        </w:rPr>
        <w:t>օրվա</w:t>
      </w:r>
      <w:r w:rsidRPr="00B5728B">
        <w:rPr>
          <w:rFonts w:ascii="GHEA Grapalat" w:eastAsia="Calibri" w:hAnsi="GHEA Grapalat" w:cs="Sylfaen"/>
          <w:color w:val="000000"/>
          <w:sz w:val="19"/>
          <w:szCs w:val="19"/>
        </w:rPr>
        <w:t xml:space="preserve"> </w:t>
      </w:r>
      <w:r w:rsidRPr="00B5728B">
        <w:rPr>
          <w:rFonts w:ascii="GHEA Grapalat" w:eastAsia="Calibri" w:hAnsi="GHEA Grapalat" w:cs="Sylfaen"/>
          <w:color w:val="000000"/>
          <w:sz w:val="19"/>
          <w:szCs w:val="19"/>
          <w:lang w:val="ru-RU"/>
        </w:rPr>
        <w:t>ընթացքում</w:t>
      </w:r>
      <w:r w:rsidRPr="00B5728B">
        <w:rPr>
          <w:rFonts w:ascii="GHEA Grapalat" w:eastAsia="Calibri" w:hAnsi="GHEA Grapalat" w:cs="Tahoma"/>
          <w:sz w:val="19"/>
          <w:szCs w:val="19"/>
        </w:rPr>
        <w:t>:</w:t>
      </w:r>
    </w:p>
    <w:p w:rsidR="00B11CF7" w:rsidRPr="00B5728B" w:rsidRDefault="00B11CF7" w:rsidP="00D304D2">
      <w:pPr>
        <w:tabs>
          <w:tab w:val="left" w:pos="426"/>
        </w:tabs>
        <w:autoSpaceDE w:val="0"/>
        <w:autoSpaceDN w:val="0"/>
        <w:adjustRightInd w:val="0"/>
        <w:spacing w:after="0" w:line="276" w:lineRule="auto"/>
        <w:ind w:left="-180"/>
        <w:jc w:val="both"/>
        <w:rPr>
          <w:rFonts w:ascii="GHEA Grapalat" w:eastAsia="Calibri" w:hAnsi="GHEA Grapalat" w:cs="Tahoma"/>
          <w:i/>
          <w:sz w:val="19"/>
          <w:szCs w:val="19"/>
        </w:rPr>
      </w:pPr>
    </w:p>
    <w:p w:rsidR="00B11CF7" w:rsidRPr="00B5728B" w:rsidRDefault="00B11CF7" w:rsidP="00D304D2">
      <w:pPr>
        <w:numPr>
          <w:ilvl w:val="1"/>
          <w:numId w:val="4"/>
        </w:numPr>
        <w:tabs>
          <w:tab w:val="left" w:pos="540"/>
        </w:tabs>
        <w:autoSpaceDE w:val="0"/>
        <w:autoSpaceDN w:val="0"/>
        <w:adjustRightInd w:val="0"/>
        <w:spacing w:after="0" w:line="276" w:lineRule="auto"/>
        <w:ind w:left="0" w:firstLine="0"/>
        <w:jc w:val="both"/>
        <w:rPr>
          <w:rFonts w:ascii="GHEA Grapalat" w:eastAsia="Calibri" w:hAnsi="GHEA Grapalat" w:cs="Tahoma"/>
          <w:i/>
          <w:sz w:val="19"/>
          <w:szCs w:val="19"/>
        </w:rPr>
      </w:pPr>
      <w:r w:rsidRPr="00B5728B">
        <w:rPr>
          <w:rFonts w:ascii="GHEA Grapalat" w:eastAsia="Calibri" w:hAnsi="GHEA Grapalat" w:cs="Tahoma"/>
          <w:i/>
          <w:sz w:val="19"/>
          <w:szCs w:val="19"/>
        </w:rPr>
        <w:t>Գնորդն իրավունք ունի`</w:t>
      </w:r>
    </w:p>
    <w:p w:rsidR="00B03D7D" w:rsidRPr="00B5728B" w:rsidRDefault="00B03D7D" w:rsidP="00D304D2">
      <w:pPr>
        <w:numPr>
          <w:ilvl w:val="2"/>
          <w:numId w:val="4"/>
        </w:numPr>
        <w:tabs>
          <w:tab w:val="left" w:pos="-180"/>
          <w:tab w:val="left" w:pos="900"/>
        </w:tabs>
        <w:autoSpaceDE w:val="0"/>
        <w:autoSpaceDN w:val="0"/>
        <w:adjustRightInd w:val="0"/>
        <w:spacing w:after="0" w:line="276" w:lineRule="auto"/>
        <w:ind w:left="900" w:hanging="540"/>
        <w:jc w:val="both"/>
        <w:rPr>
          <w:rFonts w:ascii="GHEA Grapalat" w:eastAsia="Calibri" w:hAnsi="GHEA Grapalat" w:cs="Tahoma"/>
          <w:sz w:val="19"/>
          <w:szCs w:val="19"/>
        </w:rPr>
      </w:pPr>
      <w:r w:rsidRPr="00B5728B">
        <w:rPr>
          <w:rFonts w:ascii="GHEA Grapalat" w:eastAsia="Calibri" w:hAnsi="GHEA Grapalat" w:cs="Tahoma"/>
          <w:sz w:val="19"/>
          <w:szCs w:val="19"/>
        </w:rPr>
        <w:t xml:space="preserve">Չհաստատելու համապատասխան </w:t>
      </w:r>
      <w:r w:rsidR="00DC0FE1">
        <w:rPr>
          <w:rFonts w:ascii="GHEA Grapalat" w:hAnsi="GHEA Grapalat"/>
          <w:sz w:val="19"/>
          <w:szCs w:val="19"/>
        </w:rPr>
        <w:t>հանձնման-ընդունման ակտը</w:t>
      </w:r>
      <w:r w:rsidRPr="00B5728B">
        <w:rPr>
          <w:rFonts w:ascii="GHEA Grapalat" w:eastAsia="Calibri" w:hAnsi="GHEA Grapalat" w:cs="Tahoma"/>
          <w:sz w:val="19"/>
          <w:szCs w:val="19"/>
        </w:rPr>
        <w:t xml:space="preserve"> և չվճարելու Ապրանքի համար, եթե այն ունի թերություններ կամ մատակարարվել է պակասուրդով</w:t>
      </w:r>
      <w:r w:rsidR="00B40DFF">
        <w:rPr>
          <w:rFonts w:ascii="GHEA Grapalat" w:eastAsia="Calibri" w:hAnsi="GHEA Grapalat" w:cs="Tahoma"/>
          <w:sz w:val="19"/>
          <w:szCs w:val="19"/>
        </w:rPr>
        <w:t>, իսկ եթե սույն Պայմանագրի շրջանակներում</w:t>
      </w:r>
      <w:r w:rsidR="00EA4AC2">
        <w:rPr>
          <w:rFonts w:ascii="GHEA Grapalat" w:eastAsia="Calibri" w:hAnsi="GHEA Grapalat" w:cs="Tahoma"/>
          <w:sz w:val="19"/>
          <w:szCs w:val="19"/>
        </w:rPr>
        <w:t xml:space="preserve"> կատարվել է Պայմանագրի մասնակի կամ ամբողջական վճարում, ապա նաև հետ ստանալ նման վճարված գումարը</w:t>
      </w:r>
      <w:r w:rsidRPr="00B5728B">
        <w:rPr>
          <w:rFonts w:ascii="GHEA Grapalat" w:eastAsia="Calibri" w:hAnsi="GHEA Grapalat" w:cs="Tahoma"/>
          <w:sz w:val="19"/>
          <w:szCs w:val="19"/>
        </w:rPr>
        <w:t>,</w:t>
      </w:r>
    </w:p>
    <w:p w:rsidR="00B11CF7" w:rsidRPr="00B5728B" w:rsidRDefault="00B11CF7" w:rsidP="00D304D2">
      <w:pPr>
        <w:numPr>
          <w:ilvl w:val="2"/>
          <w:numId w:val="4"/>
        </w:numPr>
        <w:tabs>
          <w:tab w:val="left" w:pos="-180"/>
          <w:tab w:val="left" w:pos="900"/>
        </w:tabs>
        <w:autoSpaceDE w:val="0"/>
        <w:autoSpaceDN w:val="0"/>
        <w:adjustRightInd w:val="0"/>
        <w:spacing w:after="0" w:line="276" w:lineRule="auto"/>
        <w:ind w:left="900" w:hanging="540"/>
        <w:jc w:val="both"/>
        <w:rPr>
          <w:rFonts w:ascii="GHEA Grapalat" w:eastAsia="Calibri" w:hAnsi="GHEA Grapalat" w:cs="Tahoma"/>
          <w:sz w:val="19"/>
          <w:szCs w:val="19"/>
        </w:rPr>
      </w:pPr>
      <w:r w:rsidRPr="00B5728B">
        <w:rPr>
          <w:rFonts w:ascii="GHEA Grapalat" w:eastAsia="Calibri" w:hAnsi="GHEA Grapalat" w:cs="Tahoma"/>
          <w:sz w:val="19"/>
          <w:szCs w:val="19"/>
        </w:rPr>
        <w:t>Միակողմանի հրաժարվել Պայմանագիրը կատարելուց, եթե Մատակարարը</w:t>
      </w:r>
      <w:r w:rsidRPr="00B5728B">
        <w:rPr>
          <w:rFonts w:ascii="GHEA Grapalat" w:eastAsia="Calibri" w:hAnsi="GHEA Grapalat" w:cs="Tahoma"/>
          <w:sz w:val="19"/>
          <w:szCs w:val="19"/>
          <w:lang w:val="hy-AM"/>
        </w:rPr>
        <w:t xml:space="preserve"> խախտում է Պայմանագրով սահմանված մատակարարման ժամկետները ավելի քան </w:t>
      </w:r>
      <w:r w:rsidR="00B94689" w:rsidRPr="00B5728B">
        <w:rPr>
          <w:rFonts w:ascii="GHEA Grapalat" w:eastAsia="Calibri" w:hAnsi="GHEA Grapalat" w:cs="Tahoma"/>
          <w:sz w:val="19"/>
          <w:szCs w:val="19"/>
        </w:rPr>
        <w:t>5</w:t>
      </w:r>
      <w:r w:rsidRPr="00B5728B">
        <w:rPr>
          <w:rFonts w:ascii="GHEA Grapalat" w:eastAsia="Calibri" w:hAnsi="GHEA Grapalat" w:cs="Tahoma"/>
          <w:sz w:val="19"/>
          <w:szCs w:val="19"/>
          <w:lang w:val="hy-AM"/>
        </w:rPr>
        <w:t xml:space="preserve"> </w:t>
      </w:r>
      <w:r w:rsidRPr="00B5728B">
        <w:rPr>
          <w:rFonts w:ascii="GHEA Grapalat" w:eastAsia="Calibri" w:hAnsi="GHEA Grapalat" w:cs="Tahoma"/>
          <w:sz w:val="19"/>
          <w:szCs w:val="19"/>
        </w:rPr>
        <w:t>(</w:t>
      </w:r>
      <w:r w:rsidR="00B94689" w:rsidRPr="00B5728B">
        <w:rPr>
          <w:rFonts w:ascii="GHEA Grapalat" w:eastAsia="Calibri" w:hAnsi="GHEA Grapalat" w:cs="Tahoma"/>
          <w:sz w:val="19"/>
          <w:szCs w:val="19"/>
        </w:rPr>
        <w:t>հինգ</w:t>
      </w:r>
      <w:r w:rsidRPr="00B5728B">
        <w:rPr>
          <w:rFonts w:ascii="GHEA Grapalat" w:eastAsia="Calibri" w:hAnsi="GHEA Grapalat" w:cs="Tahoma"/>
          <w:sz w:val="19"/>
          <w:szCs w:val="19"/>
        </w:rPr>
        <w:t>)</w:t>
      </w:r>
      <w:r w:rsidRPr="00B5728B">
        <w:rPr>
          <w:rFonts w:ascii="GHEA Grapalat" w:eastAsia="Calibri" w:hAnsi="GHEA Grapalat" w:cs="Tahoma"/>
          <w:sz w:val="19"/>
          <w:szCs w:val="19"/>
          <w:lang w:val="hy-AM"/>
        </w:rPr>
        <w:t xml:space="preserve"> աշխատանքային օրով</w:t>
      </w:r>
      <w:r w:rsidR="00EA4AC2">
        <w:rPr>
          <w:rFonts w:ascii="GHEA Grapalat" w:eastAsia="Calibri" w:hAnsi="GHEA Grapalat" w:cs="Tahoma"/>
          <w:sz w:val="19"/>
          <w:szCs w:val="19"/>
        </w:rPr>
        <w:t>, իսկ եթե սույն Պայմանագրի շրջանակներում կատարվել է Պայմանագրի մասնակի կամ ամբողջական վճարում, ապա նաև հետ ստանալ նման վճարված գումարը</w:t>
      </w:r>
      <w:r w:rsidRPr="00B5728B">
        <w:rPr>
          <w:rFonts w:ascii="GHEA Grapalat" w:eastAsia="Calibri" w:hAnsi="GHEA Grapalat" w:cs="Tahoma"/>
          <w:sz w:val="19"/>
          <w:szCs w:val="19"/>
        </w:rPr>
        <w:t>.</w:t>
      </w:r>
    </w:p>
    <w:p w:rsidR="0039095F" w:rsidRPr="0039095F" w:rsidRDefault="00B11CF7" w:rsidP="00D304D2">
      <w:pPr>
        <w:numPr>
          <w:ilvl w:val="2"/>
          <w:numId w:val="4"/>
        </w:numPr>
        <w:tabs>
          <w:tab w:val="left" w:pos="-180"/>
          <w:tab w:val="left" w:pos="426"/>
          <w:tab w:val="left" w:pos="900"/>
        </w:tabs>
        <w:autoSpaceDE w:val="0"/>
        <w:autoSpaceDN w:val="0"/>
        <w:adjustRightInd w:val="0"/>
        <w:spacing w:after="0" w:line="276" w:lineRule="auto"/>
        <w:ind w:left="900" w:right="50" w:hanging="540"/>
        <w:jc w:val="both"/>
        <w:rPr>
          <w:rFonts w:ascii="GHEA Grapalat" w:eastAsia="Calibri" w:hAnsi="GHEA Grapalat" w:cs="Tahoma"/>
          <w:sz w:val="19"/>
          <w:szCs w:val="19"/>
        </w:rPr>
      </w:pPr>
      <w:r w:rsidRPr="00B5728B">
        <w:rPr>
          <w:rFonts w:ascii="GHEA Grapalat" w:eastAsia="Calibri" w:hAnsi="GHEA Grapalat" w:cs="Sylfaen"/>
          <w:color w:val="000000"/>
          <w:sz w:val="19"/>
          <w:szCs w:val="19"/>
          <w:lang w:val="hy-AM"/>
        </w:rPr>
        <w:t>Ապրանքն ընդունելու կամ</w:t>
      </w:r>
      <w:r w:rsidR="00403214" w:rsidRPr="00B5728B">
        <w:rPr>
          <w:rFonts w:ascii="GHEA Grapalat" w:eastAsia="Calibri" w:hAnsi="GHEA Grapalat" w:cs="Sylfaen"/>
          <w:color w:val="000000"/>
          <w:sz w:val="19"/>
          <w:szCs w:val="19"/>
        </w:rPr>
        <w:t>, առկայության դեպքում,</w:t>
      </w:r>
      <w:r w:rsidRPr="00B5728B">
        <w:rPr>
          <w:rFonts w:ascii="GHEA Grapalat" w:eastAsia="Calibri" w:hAnsi="GHEA Grapalat" w:cs="Sylfaen"/>
          <w:color w:val="000000"/>
          <w:sz w:val="19"/>
          <w:szCs w:val="19"/>
          <w:lang w:val="hy-AM"/>
        </w:rPr>
        <w:t xml:space="preserve"> երաշխիքային ժամկետում այն օգտագործելու ժամանակ </w:t>
      </w:r>
    </w:p>
    <w:p w:rsidR="00B11CF7" w:rsidRPr="00B5728B" w:rsidRDefault="00B11CF7" w:rsidP="00D304D2">
      <w:pPr>
        <w:numPr>
          <w:ilvl w:val="2"/>
          <w:numId w:val="4"/>
        </w:numPr>
        <w:tabs>
          <w:tab w:val="left" w:pos="-180"/>
          <w:tab w:val="left" w:pos="426"/>
          <w:tab w:val="left" w:pos="900"/>
        </w:tabs>
        <w:autoSpaceDE w:val="0"/>
        <w:autoSpaceDN w:val="0"/>
        <w:adjustRightInd w:val="0"/>
        <w:spacing w:after="0" w:line="276" w:lineRule="auto"/>
        <w:ind w:left="900" w:right="50" w:hanging="540"/>
        <w:jc w:val="both"/>
        <w:rPr>
          <w:rFonts w:ascii="GHEA Grapalat" w:eastAsia="Calibri" w:hAnsi="GHEA Grapalat" w:cs="Tahoma"/>
          <w:sz w:val="19"/>
          <w:szCs w:val="19"/>
        </w:rPr>
      </w:pPr>
      <w:r w:rsidRPr="00B5728B">
        <w:rPr>
          <w:rFonts w:ascii="GHEA Grapalat" w:eastAsia="Calibri" w:hAnsi="GHEA Grapalat" w:cs="Sylfaen"/>
          <w:color w:val="000000"/>
          <w:sz w:val="19"/>
          <w:szCs w:val="19"/>
          <w:lang w:val="hy-AM"/>
        </w:rPr>
        <w:t>թերություններ հայտնաբերելու դեպքում</w:t>
      </w:r>
      <w:r w:rsidRPr="00B5728B">
        <w:rPr>
          <w:rFonts w:ascii="GHEA Grapalat" w:eastAsia="Calibri" w:hAnsi="GHEA Grapalat" w:cs="Sylfaen"/>
          <w:color w:val="000000"/>
          <w:sz w:val="19"/>
          <w:szCs w:val="19"/>
        </w:rPr>
        <w:t xml:space="preserve">, </w:t>
      </w:r>
      <w:r w:rsidRPr="00B5728B">
        <w:rPr>
          <w:rFonts w:ascii="GHEA Grapalat" w:hAnsi="GHEA Grapalat" w:cs="Tahoma"/>
          <w:color w:val="000000"/>
          <w:sz w:val="19"/>
          <w:szCs w:val="19"/>
          <w:lang w:val="ru-RU"/>
        </w:rPr>
        <w:t>իր</w:t>
      </w:r>
      <w:r w:rsidRPr="00B5728B">
        <w:rPr>
          <w:rFonts w:ascii="GHEA Grapalat" w:hAnsi="GHEA Grapalat" w:cs="Tahoma"/>
          <w:color w:val="000000"/>
          <w:sz w:val="19"/>
          <w:szCs w:val="19"/>
        </w:rPr>
        <w:t xml:space="preserve"> </w:t>
      </w:r>
      <w:r w:rsidRPr="00B5728B">
        <w:rPr>
          <w:rFonts w:ascii="GHEA Grapalat" w:hAnsi="GHEA Grapalat" w:cs="Tahoma"/>
          <w:color w:val="000000"/>
          <w:sz w:val="19"/>
          <w:szCs w:val="19"/>
          <w:lang w:val="ru-RU"/>
        </w:rPr>
        <w:t>ընտրությամբ</w:t>
      </w:r>
      <w:r w:rsidRPr="00B5728B">
        <w:rPr>
          <w:rFonts w:ascii="GHEA Grapalat" w:hAnsi="GHEA Grapalat" w:cs="Tahoma"/>
          <w:color w:val="000000"/>
          <w:sz w:val="19"/>
          <w:szCs w:val="19"/>
        </w:rPr>
        <w:t xml:space="preserve">, Մատակարարից </w:t>
      </w:r>
      <w:r w:rsidRPr="00B5728B">
        <w:rPr>
          <w:rFonts w:ascii="GHEA Grapalat" w:hAnsi="GHEA Grapalat" w:cs="Tahoma"/>
          <w:color w:val="000000"/>
          <w:sz w:val="19"/>
          <w:szCs w:val="19"/>
          <w:lang w:val="hy-AM"/>
        </w:rPr>
        <w:t xml:space="preserve">պահանջել 10 </w:t>
      </w:r>
      <w:r w:rsidRPr="00B5728B">
        <w:rPr>
          <w:rFonts w:ascii="GHEA Grapalat" w:hAnsi="GHEA Grapalat" w:cs="Tahoma"/>
          <w:color w:val="000000"/>
          <w:sz w:val="19"/>
          <w:szCs w:val="19"/>
        </w:rPr>
        <w:t>(</w:t>
      </w:r>
      <w:r w:rsidRPr="00B5728B">
        <w:rPr>
          <w:rFonts w:ascii="GHEA Grapalat" w:hAnsi="GHEA Grapalat" w:cs="Tahoma"/>
          <w:color w:val="000000"/>
          <w:sz w:val="19"/>
          <w:szCs w:val="19"/>
          <w:lang w:val="hy-AM"/>
        </w:rPr>
        <w:t>տաս</w:t>
      </w:r>
      <w:r w:rsidRPr="00B5728B">
        <w:rPr>
          <w:rFonts w:ascii="GHEA Grapalat" w:hAnsi="GHEA Grapalat" w:cs="Tahoma"/>
          <w:color w:val="000000"/>
          <w:sz w:val="19"/>
          <w:szCs w:val="19"/>
        </w:rPr>
        <w:t>ը)</w:t>
      </w:r>
      <w:r w:rsidRPr="00B5728B">
        <w:rPr>
          <w:rFonts w:ascii="GHEA Grapalat" w:hAnsi="GHEA Grapalat" w:cs="Tahoma"/>
          <w:color w:val="000000"/>
          <w:sz w:val="19"/>
          <w:szCs w:val="19"/>
          <w:lang w:val="hy-AM"/>
        </w:rPr>
        <w:t xml:space="preserve"> աշխատանքային օրվա ընթացքում </w:t>
      </w:r>
      <w:r w:rsidRPr="00B5728B">
        <w:rPr>
          <w:rFonts w:ascii="GHEA Grapalat" w:eastAsia="Calibri" w:hAnsi="GHEA Grapalat" w:cs="Tahoma"/>
          <w:sz w:val="19"/>
          <w:szCs w:val="19"/>
        </w:rPr>
        <w:t>անհատույց վերացնել Ապրանքի թերությունները</w:t>
      </w:r>
      <w:r w:rsidRPr="00B5728B">
        <w:rPr>
          <w:rFonts w:ascii="GHEA Grapalat" w:eastAsia="Calibri" w:hAnsi="GHEA Grapalat" w:cs="Tahoma"/>
          <w:sz w:val="19"/>
          <w:szCs w:val="19"/>
          <w:lang w:val="hy-AM"/>
        </w:rPr>
        <w:t xml:space="preserve">, </w:t>
      </w:r>
      <w:r w:rsidRPr="00B5728B">
        <w:rPr>
          <w:rFonts w:ascii="GHEA Grapalat" w:hAnsi="GHEA Grapalat" w:cs="Tahoma"/>
          <w:color w:val="000000"/>
          <w:sz w:val="19"/>
          <w:szCs w:val="19"/>
          <w:lang w:val="ru-RU"/>
        </w:rPr>
        <w:t>համաչափ</w:t>
      </w:r>
      <w:r w:rsidRPr="00B5728B">
        <w:rPr>
          <w:rFonts w:ascii="GHEA Grapalat" w:hAnsi="GHEA Grapalat" w:cs="Tahoma"/>
          <w:color w:val="000000"/>
          <w:sz w:val="19"/>
          <w:szCs w:val="19"/>
        </w:rPr>
        <w:t xml:space="preserve"> </w:t>
      </w:r>
      <w:r w:rsidRPr="00B5728B">
        <w:rPr>
          <w:rFonts w:ascii="GHEA Grapalat" w:hAnsi="GHEA Grapalat" w:cs="Tahoma"/>
          <w:color w:val="000000"/>
          <w:sz w:val="19"/>
          <w:szCs w:val="19"/>
          <w:lang w:val="ru-RU"/>
        </w:rPr>
        <w:t>պակասեցնել</w:t>
      </w:r>
      <w:r w:rsidRPr="00B5728B">
        <w:rPr>
          <w:rFonts w:ascii="GHEA Grapalat" w:hAnsi="GHEA Grapalat" w:cs="Tahoma"/>
          <w:color w:val="000000"/>
          <w:sz w:val="19"/>
          <w:szCs w:val="19"/>
        </w:rPr>
        <w:t xml:space="preserve"> </w:t>
      </w:r>
      <w:r w:rsidRPr="00B5728B">
        <w:rPr>
          <w:rFonts w:ascii="GHEA Grapalat" w:hAnsi="GHEA Grapalat" w:cs="Tahoma"/>
          <w:color w:val="000000"/>
          <w:sz w:val="19"/>
          <w:szCs w:val="19"/>
          <w:lang w:val="ru-RU"/>
        </w:rPr>
        <w:t>Ապրանքի</w:t>
      </w:r>
      <w:r w:rsidRPr="00B5728B">
        <w:rPr>
          <w:rFonts w:ascii="GHEA Grapalat" w:hAnsi="GHEA Grapalat" w:cs="Tahoma"/>
          <w:color w:val="000000"/>
          <w:sz w:val="19"/>
          <w:szCs w:val="19"/>
        </w:rPr>
        <w:t xml:space="preserve"> </w:t>
      </w:r>
      <w:r w:rsidRPr="00B5728B">
        <w:rPr>
          <w:rFonts w:ascii="GHEA Grapalat" w:hAnsi="GHEA Grapalat" w:cs="Tahoma"/>
          <w:color w:val="000000"/>
          <w:sz w:val="19"/>
          <w:szCs w:val="19"/>
          <w:lang w:val="ru-RU"/>
        </w:rPr>
        <w:t>գինը</w:t>
      </w:r>
      <w:r w:rsidRPr="00B5728B">
        <w:rPr>
          <w:rFonts w:ascii="GHEA Grapalat" w:hAnsi="GHEA Grapalat" w:cs="Tahoma"/>
          <w:color w:val="000000"/>
          <w:sz w:val="19"/>
          <w:szCs w:val="19"/>
        </w:rPr>
        <w:t xml:space="preserve">, </w:t>
      </w:r>
      <w:r w:rsidRPr="00B5728B">
        <w:rPr>
          <w:rFonts w:ascii="GHEA Grapalat" w:hAnsi="GHEA Grapalat" w:cs="Tahoma"/>
          <w:color w:val="000000"/>
          <w:sz w:val="19"/>
          <w:szCs w:val="19"/>
          <w:lang w:val="ru-RU"/>
        </w:rPr>
        <w:t>կամ</w:t>
      </w:r>
      <w:r w:rsidRPr="00B5728B">
        <w:rPr>
          <w:rFonts w:ascii="GHEA Grapalat" w:hAnsi="GHEA Grapalat" w:cs="Tahoma"/>
          <w:color w:val="000000"/>
          <w:sz w:val="19"/>
          <w:szCs w:val="19"/>
        </w:rPr>
        <w:t xml:space="preserve"> </w:t>
      </w:r>
      <w:r w:rsidRPr="00B5728B">
        <w:rPr>
          <w:rFonts w:ascii="GHEA Grapalat" w:hAnsi="GHEA Grapalat" w:cs="Tahoma"/>
          <w:color w:val="000000"/>
          <w:sz w:val="19"/>
          <w:szCs w:val="19"/>
          <w:lang w:val="ru-RU"/>
        </w:rPr>
        <w:t>հատուցել</w:t>
      </w:r>
      <w:r w:rsidRPr="00B5728B">
        <w:rPr>
          <w:rFonts w:ascii="GHEA Grapalat" w:hAnsi="GHEA Grapalat" w:cs="Tahoma"/>
          <w:color w:val="000000"/>
          <w:sz w:val="19"/>
          <w:szCs w:val="19"/>
        </w:rPr>
        <w:t xml:space="preserve"> </w:t>
      </w:r>
      <w:r w:rsidRPr="00B5728B">
        <w:rPr>
          <w:rFonts w:ascii="GHEA Grapalat" w:hAnsi="GHEA Grapalat" w:cs="Tahoma"/>
          <w:color w:val="000000"/>
          <w:sz w:val="19"/>
          <w:szCs w:val="19"/>
          <w:lang w:val="ru-RU"/>
        </w:rPr>
        <w:t>Ապրանքի</w:t>
      </w:r>
      <w:r w:rsidRPr="00B5728B">
        <w:rPr>
          <w:rFonts w:ascii="GHEA Grapalat" w:hAnsi="GHEA Grapalat" w:cs="Tahoma"/>
          <w:color w:val="000000"/>
          <w:sz w:val="19"/>
          <w:szCs w:val="19"/>
        </w:rPr>
        <w:t xml:space="preserve"> </w:t>
      </w:r>
      <w:r w:rsidRPr="00B5728B">
        <w:rPr>
          <w:rFonts w:ascii="GHEA Grapalat" w:hAnsi="GHEA Grapalat" w:cs="Tahoma"/>
          <w:color w:val="000000"/>
          <w:sz w:val="19"/>
          <w:szCs w:val="19"/>
          <w:lang w:val="ru-RU"/>
        </w:rPr>
        <w:t>թերությունների</w:t>
      </w:r>
      <w:r w:rsidRPr="00B5728B">
        <w:rPr>
          <w:rFonts w:ascii="GHEA Grapalat" w:hAnsi="GHEA Grapalat" w:cs="Tahoma"/>
          <w:color w:val="000000"/>
          <w:sz w:val="19"/>
          <w:szCs w:val="19"/>
        </w:rPr>
        <w:t xml:space="preserve"> </w:t>
      </w:r>
      <w:r w:rsidRPr="00B5728B">
        <w:rPr>
          <w:rFonts w:ascii="GHEA Grapalat" w:hAnsi="GHEA Grapalat" w:cs="Tahoma"/>
          <w:color w:val="000000"/>
          <w:sz w:val="19"/>
          <w:szCs w:val="19"/>
          <w:lang w:val="ru-RU"/>
        </w:rPr>
        <w:t>վերացման</w:t>
      </w:r>
      <w:r w:rsidRPr="00B5728B">
        <w:rPr>
          <w:rFonts w:ascii="GHEA Grapalat" w:hAnsi="GHEA Grapalat" w:cs="Tahoma"/>
          <w:color w:val="000000"/>
          <w:sz w:val="19"/>
          <w:szCs w:val="19"/>
        </w:rPr>
        <w:t xml:space="preserve"> </w:t>
      </w:r>
      <w:r w:rsidRPr="00B5728B">
        <w:rPr>
          <w:rFonts w:ascii="GHEA Grapalat" w:hAnsi="GHEA Grapalat" w:cs="Tahoma"/>
          <w:color w:val="000000"/>
          <w:sz w:val="19"/>
          <w:szCs w:val="19"/>
          <w:lang w:val="ru-RU"/>
        </w:rPr>
        <w:t>համար</w:t>
      </w:r>
      <w:r w:rsidRPr="00B5728B">
        <w:rPr>
          <w:rFonts w:ascii="GHEA Grapalat" w:hAnsi="GHEA Grapalat" w:cs="Tahoma"/>
          <w:color w:val="000000"/>
          <w:sz w:val="19"/>
          <w:szCs w:val="19"/>
        </w:rPr>
        <w:t xml:space="preserve"> </w:t>
      </w:r>
      <w:r w:rsidRPr="00B5728B">
        <w:rPr>
          <w:rFonts w:ascii="GHEA Grapalat" w:hAnsi="GHEA Grapalat" w:cs="Tahoma"/>
          <w:color w:val="000000"/>
          <w:sz w:val="19"/>
          <w:szCs w:val="19"/>
          <w:lang w:val="ru-RU"/>
        </w:rPr>
        <w:t>իր</w:t>
      </w:r>
      <w:r w:rsidRPr="00B5728B">
        <w:rPr>
          <w:rFonts w:ascii="GHEA Grapalat" w:hAnsi="GHEA Grapalat" w:cs="Tahoma"/>
          <w:color w:val="000000"/>
          <w:sz w:val="19"/>
          <w:szCs w:val="19"/>
        </w:rPr>
        <w:t xml:space="preserve"> </w:t>
      </w:r>
      <w:r w:rsidRPr="00B5728B">
        <w:rPr>
          <w:rFonts w:ascii="GHEA Grapalat" w:hAnsi="GHEA Grapalat" w:cs="Tahoma"/>
          <w:color w:val="000000"/>
          <w:sz w:val="19"/>
          <w:szCs w:val="19"/>
          <w:lang w:val="ru-RU"/>
        </w:rPr>
        <w:t>կրած</w:t>
      </w:r>
      <w:r w:rsidRPr="00B5728B">
        <w:rPr>
          <w:rFonts w:ascii="GHEA Grapalat" w:hAnsi="GHEA Grapalat" w:cs="Tahoma"/>
          <w:color w:val="000000"/>
          <w:sz w:val="19"/>
          <w:szCs w:val="19"/>
        </w:rPr>
        <w:t xml:space="preserve"> </w:t>
      </w:r>
      <w:r w:rsidRPr="00B5728B">
        <w:rPr>
          <w:rFonts w:ascii="GHEA Grapalat" w:hAnsi="GHEA Grapalat" w:cs="Tahoma"/>
          <w:color w:val="000000"/>
          <w:sz w:val="19"/>
          <w:szCs w:val="19"/>
          <w:lang w:val="ru-RU"/>
        </w:rPr>
        <w:t>ծախսերը</w:t>
      </w:r>
      <w:r w:rsidRPr="00B5728B">
        <w:rPr>
          <w:rFonts w:ascii="GHEA Grapalat" w:eastAsia="Calibri" w:hAnsi="GHEA Grapalat" w:cs="Tahoma"/>
          <w:sz w:val="19"/>
          <w:szCs w:val="19"/>
        </w:rPr>
        <w:t>.</w:t>
      </w:r>
    </w:p>
    <w:p w:rsidR="00B11CF7" w:rsidRPr="00B5728B" w:rsidRDefault="00B11CF7" w:rsidP="00D304D2">
      <w:pPr>
        <w:numPr>
          <w:ilvl w:val="2"/>
          <w:numId w:val="4"/>
        </w:numPr>
        <w:tabs>
          <w:tab w:val="left" w:pos="-180"/>
          <w:tab w:val="left" w:pos="900"/>
        </w:tabs>
        <w:autoSpaceDE w:val="0"/>
        <w:autoSpaceDN w:val="0"/>
        <w:adjustRightInd w:val="0"/>
        <w:spacing w:after="0" w:line="276" w:lineRule="auto"/>
        <w:ind w:left="900" w:right="50" w:hanging="540"/>
        <w:jc w:val="both"/>
        <w:rPr>
          <w:rFonts w:ascii="GHEA Grapalat" w:eastAsia="Calibri" w:hAnsi="GHEA Grapalat" w:cs="Tahoma"/>
          <w:sz w:val="19"/>
          <w:szCs w:val="19"/>
        </w:rPr>
      </w:pPr>
      <w:r w:rsidRPr="00B5728B">
        <w:rPr>
          <w:rFonts w:ascii="GHEA Grapalat" w:hAnsi="GHEA Grapalat" w:cs="Tahoma"/>
          <w:sz w:val="19"/>
          <w:szCs w:val="19"/>
        </w:rPr>
        <w:t>Ա</w:t>
      </w:r>
      <w:r w:rsidRPr="00B5728B">
        <w:rPr>
          <w:rFonts w:ascii="GHEA Grapalat" w:hAnsi="GHEA Grapalat" w:cs="Tahoma"/>
          <w:color w:val="000000"/>
          <w:sz w:val="19"/>
          <w:szCs w:val="19"/>
          <w:lang w:val="ru-RU"/>
        </w:rPr>
        <w:t>պրանքի</w:t>
      </w:r>
      <w:r w:rsidRPr="00B5728B">
        <w:rPr>
          <w:rFonts w:ascii="GHEA Grapalat" w:hAnsi="GHEA Grapalat" w:cs="Tahoma"/>
          <w:color w:val="000000"/>
          <w:sz w:val="19"/>
          <w:szCs w:val="19"/>
        </w:rPr>
        <w:t xml:space="preserve"> </w:t>
      </w:r>
      <w:r w:rsidRPr="00B5728B">
        <w:rPr>
          <w:rFonts w:ascii="GHEA Grapalat" w:hAnsi="GHEA Grapalat" w:cs="Tahoma"/>
          <w:color w:val="000000"/>
          <w:sz w:val="19"/>
          <w:szCs w:val="19"/>
          <w:lang w:val="ru-RU"/>
        </w:rPr>
        <w:t>որակին</w:t>
      </w:r>
      <w:r w:rsidRPr="00B5728B">
        <w:rPr>
          <w:rFonts w:ascii="GHEA Grapalat" w:hAnsi="GHEA Grapalat" w:cs="Tahoma"/>
          <w:color w:val="000000"/>
          <w:sz w:val="19"/>
          <w:szCs w:val="19"/>
        </w:rPr>
        <w:t xml:space="preserve"> </w:t>
      </w:r>
      <w:r w:rsidRPr="00B5728B">
        <w:rPr>
          <w:rFonts w:ascii="GHEA Grapalat" w:hAnsi="GHEA Grapalat" w:cs="Tahoma"/>
          <w:color w:val="000000"/>
          <w:sz w:val="19"/>
          <w:szCs w:val="19"/>
          <w:lang w:val="ru-RU"/>
        </w:rPr>
        <w:t>առաջադրվող</w:t>
      </w:r>
      <w:r w:rsidRPr="00B5728B">
        <w:rPr>
          <w:rFonts w:ascii="GHEA Grapalat" w:hAnsi="GHEA Grapalat" w:cs="Tahoma"/>
          <w:color w:val="000000"/>
          <w:sz w:val="19"/>
          <w:szCs w:val="19"/>
        </w:rPr>
        <w:t xml:space="preserve"> </w:t>
      </w:r>
      <w:r w:rsidRPr="00B5728B">
        <w:rPr>
          <w:rFonts w:ascii="GHEA Grapalat" w:hAnsi="GHEA Grapalat" w:cs="Tahoma"/>
          <w:color w:val="000000"/>
          <w:sz w:val="19"/>
          <w:szCs w:val="19"/>
          <w:lang w:val="ru-RU"/>
        </w:rPr>
        <w:t>պահանջների</w:t>
      </w:r>
      <w:r w:rsidRPr="00B5728B">
        <w:rPr>
          <w:rFonts w:ascii="GHEA Grapalat" w:hAnsi="GHEA Grapalat" w:cs="Tahoma"/>
          <w:color w:val="000000"/>
          <w:sz w:val="19"/>
          <w:szCs w:val="19"/>
        </w:rPr>
        <w:t xml:space="preserve"> </w:t>
      </w:r>
      <w:r w:rsidRPr="00B5728B">
        <w:rPr>
          <w:rFonts w:ascii="GHEA Grapalat" w:hAnsi="GHEA Grapalat" w:cs="Tahoma"/>
          <w:color w:val="000000"/>
          <w:sz w:val="19"/>
          <w:szCs w:val="19"/>
          <w:lang w:val="ru-RU"/>
        </w:rPr>
        <w:t>էական</w:t>
      </w:r>
      <w:r w:rsidRPr="00B5728B">
        <w:rPr>
          <w:rFonts w:ascii="GHEA Grapalat" w:hAnsi="GHEA Grapalat" w:cs="Tahoma"/>
          <w:color w:val="000000"/>
          <w:sz w:val="19"/>
          <w:szCs w:val="19"/>
        </w:rPr>
        <w:t xml:space="preserve"> </w:t>
      </w:r>
      <w:r w:rsidRPr="00B5728B">
        <w:rPr>
          <w:rFonts w:ascii="GHEA Grapalat" w:hAnsi="GHEA Grapalat" w:cs="Tahoma"/>
          <w:color w:val="000000"/>
          <w:sz w:val="19"/>
          <w:szCs w:val="19"/>
          <w:lang w:val="ru-RU"/>
        </w:rPr>
        <w:t>խախտումների</w:t>
      </w:r>
      <w:r w:rsidRPr="00B5728B">
        <w:rPr>
          <w:rFonts w:ascii="GHEA Grapalat" w:hAnsi="GHEA Grapalat" w:cs="Tahoma"/>
          <w:color w:val="000000"/>
          <w:sz w:val="19"/>
          <w:szCs w:val="19"/>
        </w:rPr>
        <w:t xml:space="preserve"> </w:t>
      </w:r>
      <w:r w:rsidRPr="00B5728B">
        <w:rPr>
          <w:rFonts w:ascii="GHEA Grapalat" w:hAnsi="GHEA Grapalat" w:cs="Tahoma"/>
          <w:color w:val="000000"/>
          <w:sz w:val="19"/>
          <w:szCs w:val="19"/>
          <w:lang w:val="ru-RU"/>
        </w:rPr>
        <w:t>դեպքում</w:t>
      </w:r>
      <w:r w:rsidRPr="00B5728B">
        <w:rPr>
          <w:rFonts w:ascii="GHEA Grapalat" w:hAnsi="GHEA Grapalat" w:cs="Tahoma"/>
          <w:color w:val="000000"/>
          <w:sz w:val="19"/>
          <w:szCs w:val="19"/>
        </w:rPr>
        <w:t xml:space="preserve"> (</w:t>
      </w:r>
      <w:r w:rsidRPr="00B5728B">
        <w:rPr>
          <w:rFonts w:ascii="GHEA Grapalat" w:hAnsi="GHEA Grapalat" w:cs="Tahoma"/>
          <w:color w:val="000000"/>
          <w:sz w:val="19"/>
          <w:szCs w:val="19"/>
          <w:lang w:val="ru-RU"/>
        </w:rPr>
        <w:t>չվերացվող</w:t>
      </w:r>
      <w:r w:rsidRPr="00B5728B">
        <w:rPr>
          <w:rFonts w:ascii="GHEA Grapalat" w:hAnsi="GHEA Grapalat" w:cs="Tahoma"/>
          <w:color w:val="000000"/>
          <w:sz w:val="19"/>
          <w:szCs w:val="19"/>
        </w:rPr>
        <w:t xml:space="preserve"> </w:t>
      </w:r>
      <w:r w:rsidRPr="00B5728B">
        <w:rPr>
          <w:rFonts w:ascii="GHEA Grapalat" w:hAnsi="GHEA Grapalat" w:cs="Tahoma"/>
          <w:color w:val="000000"/>
          <w:sz w:val="19"/>
          <w:szCs w:val="19"/>
          <w:lang w:val="ru-RU"/>
        </w:rPr>
        <w:t>թերությունների</w:t>
      </w:r>
      <w:r w:rsidRPr="00B5728B">
        <w:rPr>
          <w:rFonts w:ascii="GHEA Grapalat" w:hAnsi="GHEA Grapalat" w:cs="Tahoma"/>
          <w:color w:val="000000"/>
          <w:sz w:val="19"/>
          <w:szCs w:val="19"/>
        </w:rPr>
        <w:t xml:space="preserve">, </w:t>
      </w:r>
      <w:r w:rsidRPr="00B5728B">
        <w:rPr>
          <w:rFonts w:ascii="GHEA Grapalat" w:hAnsi="GHEA Grapalat" w:cs="Tahoma"/>
          <w:color w:val="000000"/>
          <w:sz w:val="19"/>
          <w:szCs w:val="19"/>
          <w:lang w:val="ru-RU"/>
        </w:rPr>
        <w:t>ինչպես</w:t>
      </w:r>
      <w:r w:rsidRPr="00B5728B">
        <w:rPr>
          <w:rFonts w:ascii="GHEA Grapalat" w:hAnsi="GHEA Grapalat" w:cs="Tahoma"/>
          <w:color w:val="000000"/>
          <w:sz w:val="19"/>
          <w:szCs w:val="19"/>
        </w:rPr>
        <w:t xml:space="preserve"> </w:t>
      </w:r>
      <w:r w:rsidRPr="00B5728B">
        <w:rPr>
          <w:rFonts w:ascii="GHEA Grapalat" w:hAnsi="GHEA Grapalat" w:cs="Tahoma"/>
          <w:color w:val="000000"/>
          <w:sz w:val="19"/>
          <w:szCs w:val="19"/>
          <w:lang w:val="ru-RU"/>
        </w:rPr>
        <w:t>նաև</w:t>
      </w:r>
      <w:r w:rsidRPr="00B5728B">
        <w:rPr>
          <w:rFonts w:ascii="GHEA Grapalat" w:hAnsi="GHEA Grapalat" w:cs="Tahoma"/>
          <w:color w:val="000000"/>
          <w:sz w:val="19"/>
          <w:szCs w:val="19"/>
        </w:rPr>
        <w:t xml:space="preserve"> </w:t>
      </w:r>
      <w:r w:rsidRPr="00B5728B">
        <w:rPr>
          <w:rFonts w:ascii="GHEA Grapalat" w:hAnsi="GHEA Grapalat" w:cs="Tahoma"/>
          <w:color w:val="000000"/>
          <w:sz w:val="19"/>
          <w:szCs w:val="19"/>
          <w:lang w:val="ru-RU"/>
        </w:rPr>
        <w:t>այնպիսի</w:t>
      </w:r>
      <w:r w:rsidRPr="00B5728B">
        <w:rPr>
          <w:rFonts w:ascii="GHEA Grapalat" w:hAnsi="GHEA Grapalat" w:cs="Tahoma"/>
          <w:color w:val="000000"/>
          <w:sz w:val="19"/>
          <w:szCs w:val="19"/>
        </w:rPr>
        <w:t xml:space="preserve"> </w:t>
      </w:r>
      <w:r w:rsidRPr="00B5728B">
        <w:rPr>
          <w:rFonts w:ascii="GHEA Grapalat" w:hAnsi="GHEA Grapalat" w:cs="Tahoma"/>
          <w:color w:val="000000"/>
          <w:sz w:val="19"/>
          <w:szCs w:val="19"/>
          <w:lang w:val="ru-RU"/>
        </w:rPr>
        <w:t>թերությունների</w:t>
      </w:r>
      <w:r w:rsidRPr="00B5728B">
        <w:rPr>
          <w:rFonts w:ascii="GHEA Grapalat" w:hAnsi="GHEA Grapalat" w:cs="Tahoma"/>
          <w:color w:val="000000"/>
          <w:sz w:val="19"/>
          <w:szCs w:val="19"/>
        </w:rPr>
        <w:t xml:space="preserve">, </w:t>
      </w:r>
      <w:r w:rsidRPr="00B5728B">
        <w:rPr>
          <w:rFonts w:ascii="GHEA Grapalat" w:hAnsi="GHEA Grapalat" w:cs="Tahoma"/>
          <w:color w:val="000000"/>
          <w:sz w:val="19"/>
          <w:szCs w:val="19"/>
          <w:lang w:val="ru-RU"/>
        </w:rPr>
        <w:t>որոնք</w:t>
      </w:r>
      <w:r w:rsidRPr="00B5728B">
        <w:rPr>
          <w:rFonts w:ascii="GHEA Grapalat" w:hAnsi="GHEA Grapalat" w:cs="Tahoma"/>
          <w:color w:val="000000"/>
          <w:sz w:val="19"/>
          <w:szCs w:val="19"/>
        </w:rPr>
        <w:t xml:space="preserve"> </w:t>
      </w:r>
      <w:r w:rsidRPr="00B5728B">
        <w:rPr>
          <w:rFonts w:ascii="GHEA Grapalat" w:hAnsi="GHEA Grapalat" w:cs="Tahoma"/>
          <w:color w:val="000000"/>
          <w:sz w:val="19"/>
          <w:szCs w:val="19"/>
          <w:lang w:val="ru-RU"/>
        </w:rPr>
        <w:t>չեն</w:t>
      </w:r>
      <w:r w:rsidRPr="00B5728B">
        <w:rPr>
          <w:rFonts w:ascii="GHEA Grapalat" w:hAnsi="GHEA Grapalat" w:cs="Tahoma"/>
          <w:color w:val="000000"/>
          <w:sz w:val="19"/>
          <w:szCs w:val="19"/>
        </w:rPr>
        <w:t xml:space="preserve"> </w:t>
      </w:r>
      <w:r w:rsidRPr="00B5728B">
        <w:rPr>
          <w:rFonts w:ascii="GHEA Grapalat" w:hAnsi="GHEA Grapalat" w:cs="Tahoma"/>
          <w:color w:val="000000"/>
          <w:sz w:val="19"/>
          <w:szCs w:val="19"/>
          <w:lang w:val="ru-RU"/>
        </w:rPr>
        <w:t>կարող</w:t>
      </w:r>
      <w:r w:rsidRPr="00B5728B">
        <w:rPr>
          <w:rFonts w:ascii="GHEA Grapalat" w:hAnsi="GHEA Grapalat" w:cs="Tahoma"/>
          <w:color w:val="000000"/>
          <w:sz w:val="19"/>
          <w:szCs w:val="19"/>
        </w:rPr>
        <w:t xml:space="preserve"> </w:t>
      </w:r>
      <w:r w:rsidRPr="00B5728B">
        <w:rPr>
          <w:rFonts w:ascii="GHEA Grapalat" w:hAnsi="GHEA Grapalat" w:cs="Tahoma"/>
          <w:color w:val="000000"/>
          <w:sz w:val="19"/>
          <w:szCs w:val="19"/>
          <w:lang w:val="ru-RU"/>
        </w:rPr>
        <w:t>վերացվել</w:t>
      </w:r>
      <w:r w:rsidRPr="00B5728B">
        <w:rPr>
          <w:rFonts w:ascii="GHEA Grapalat" w:hAnsi="GHEA Grapalat" w:cs="Tahoma"/>
          <w:color w:val="000000"/>
          <w:sz w:val="19"/>
          <w:szCs w:val="19"/>
        </w:rPr>
        <w:t xml:space="preserve"> </w:t>
      </w:r>
      <w:r w:rsidRPr="00B5728B">
        <w:rPr>
          <w:rFonts w:ascii="GHEA Grapalat" w:hAnsi="GHEA Grapalat" w:cs="Tahoma"/>
          <w:color w:val="000000"/>
          <w:sz w:val="19"/>
          <w:szCs w:val="19"/>
          <w:lang w:val="ru-RU"/>
        </w:rPr>
        <w:t>առանց</w:t>
      </w:r>
      <w:r w:rsidRPr="00B5728B">
        <w:rPr>
          <w:rFonts w:ascii="GHEA Grapalat" w:hAnsi="GHEA Grapalat" w:cs="Tahoma"/>
          <w:color w:val="000000"/>
          <w:sz w:val="19"/>
          <w:szCs w:val="19"/>
        </w:rPr>
        <w:t xml:space="preserve"> </w:t>
      </w:r>
      <w:r w:rsidRPr="00B5728B">
        <w:rPr>
          <w:rFonts w:ascii="GHEA Grapalat" w:hAnsi="GHEA Grapalat" w:cs="Tahoma"/>
          <w:color w:val="000000"/>
          <w:sz w:val="19"/>
          <w:szCs w:val="19"/>
          <w:lang w:val="ru-RU"/>
        </w:rPr>
        <w:t>անհամաչափ</w:t>
      </w:r>
      <w:r w:rsidRPr="00B5728B">
        <w:rPr>
          <w:rFonts w:ascii="GHEA Grapalat" w:hAnsi="GHEA Grapalat" w:cs="Tahoma"/>
          <w:color w:val="000000"/>
          <w:sz w:val="19"/>
          <w:szCs w:val="19"/>
        </w:rPr>
        <w:t xml:space="preserve"> </w:t>
      </w:r>
      <w:r w:rsidRPr="00B5728B">
        <w:rPr>
          <w:rFonts w:ascii="GHEA Grapalat" w:hAnsi="GHEA Grapalat" w:cs="Tahoma"/>
          <w:color w:val="000000"/>
          <w:sz w:val="19"/>
          <w:szCs w:val="19"/>
          <w:lang w:val="ru-RU"/>
        </w:rPr>
        <w:t>ծախսերի</w:t>
      </w:r>
      <w:r w:rsidRPr="00B5728B">
        <w:rPr>
          <w:rFonts w:ascii="GHEA Grapalat" w:hAnsi="GHEA Grapalat" w:cs="Tahoma"/>
          <w:color w:val="000000"/>
          <w:sz w:val="19"/>
          <w:szCs w:val="19"/>
        </w:rPr>
        <w:t xml:space="preserve"> </w:t>
      </w:r>
      <w:r w:rsidRPr="00B5728B">
        <w:rPr>
          <w:rFonts w:ascii="GHEA Grapalat" w:hAnsi="GHEA Grapalat" w:cs="Tahoma"/>
          <w:color w:val="000000"/>
          <w:sz w:val="19"/>
          <w:szCs w:val="19"/>
          <w:lang w:val="ru-RU"/>
        </w:rPr>
        <w:t>կամ</w:t>
      </w:r>
      <w:r w:rsidRPr="00B5728B">
        <w:rPr>
          <w:rFonts w:ascii="GHEA Grapalat" w:hAnsi="GHEA Grapalat" w:cs="Tahoma"/>
          <w:color w:val="000000"/>
          <w:sz w:val="19"/>
          <w:szCs w:val="19"/>
        </w:rPr>
        <w:t xml:space="preserve"> </w:t>
      </w:r>
      <w:r w:rsidRPr="00B5728B">
        <w:rPr>
          <w:rFonts w:ascii="GHEA Grapalat" w:hAnsi="GHEA Grapalat" w:cs="Tahoma"/>
          <w:color w:val="000000"/>
          <w:sz w:val="19"/>
          <w:szCs w:val="19"/>
          <w:lang w:val="ru-RU"/>
        </w:rPr>
        <w:t>ժամանակի</w:t>
      </w:r>
      <w:r w:rsidRPr="00B5728B">
        <w:rPr>
          <w:rFonts w:ascii="GHEA Grapalat" w:hAnsi="GHEA Grapalat" w:cs="Tahoma"/>
          <w:color w:val="000000"/>
          <w:sz w:val="19"/>
          <w:szCs w:val="19"/>
        </w:rPr>
        <w:t xml:space="preserve"> </w:t>
      </w:r>
      <w:r w:rsidRPr="00B5728B">
        <w:rPr>
          <w:rFonts w:ascii="GHEA Grapalat" w:hAnsi="GHEA Grapalat" w:cs="Tahoma"/>
          <w:color w:val="000000"/>
          <w:sz w:val="19"/>
          <w:szCs w:val="19"/>
          <w:lang w:val="ru-RU"/>
        </w:rPr>
        <w:t>կորստի</w:t>
      </w:r>
      <w:r w:rsidRPr="00B5728B">
        <w:rPr>
          <w:rFonts w:ascii="GHEA Grapalat" w:hAnsi="GHEA Grapalat" w:cs="Tahoma"/>
          <w:color w:val="000000"/>
          <w:sz w:val="19"/>
          <w:szCs w:val="19"/>
        </w:rPr>
        <w:t xml:space="preserve">, </w:t>
      </w:r>
      <w:r w:rsidRPr="00B5728B">
        <w:rPr>
          <w:rFonts w:ascii="GHEA Grapalat" w:hAnsi="GHEA Grapalat" w:cs="Tahoma"/>
          <w:color w:val="000000"/>
          <w:sz w:val="19"/>
          <w:szCs w:val="19"/>
          <w:lang w:val="ru-RU"/>
        </w:rPr>
        <w:t>կամ</w:t>
      </w:r>
      <w:r w:rsidRPr="00B5728B">
        <w:rPr>
          <w:rFonts w:ascii="GHEA Grapalat" w:hAnsi="GHEA Grapalat" w:cs="Tahoma"/>
          <w:color w:val="000000"/>
          <w:sz w:val="19"/>
          <w:szCs w:val="19"/>
        </w:rPr>
        <w:t xml:space="preserve"> </w:t>
      </w:r>
      <w:r w:rsidRPr="00B5728B">
        <w:rPr>
          <w:rFonts w:ascii="GHEA Grapalat" w:hAnsi="GHEA Grapalat" w:cs="Tahoma"/>
          <w:color w:val="000000"/>
          <w:sz w:val="19"/>
          <w:szCs w:val="19"/>
          <w:lang w:val="ru-RU"/>
        </w:rPr>
        <w:t>այնպիսիք</w:t>
      </w:r>
      <w:r w:rsidRPr="00B5728B">
        <w:rPr>
          <w:rFonts w:ascii="GHEA Grapalat" w:hAnsi="GHEA Grapalat" w:cs="Tahoma"/>
          <w:color w:val="000000"/>
          <w:sz w:val="19"/>
          <w:szCs w:val="19"/>
        </w:rPr>
        <w:t xml:space="preserve">, </w:t>
      </w:r>
      <w:r w:rsidRPr="00B5728B">
        <w:rPr>
          <w:rFonts w:ascii="GHEA Grapalat" w:hAnsi="GHEA Grapalat" w:cs="Tahoma"/>
          <w:color w:val="000000"/>
          <w:sz w:val="19"/>
          <w:szCs w:val="19"/>
          <w:lang w:val="ru-RU"/>
        </w:rPr>
        <w:t>որոնք</w:t>
      </w:r>
      <w:r w:rsidRPr="00B5728B">
        <w:rPr>
          <w:rFonts w:ascii="GHEA Grapalat" w:hAnsi="GHEA Grapalat" w:cs="Tahoma"/>
          <w:color w:val="000000"/>
          <w:sz w:val="19"/>
          <w:szCs w:val="19"/>
        </w:rPr>
        <w:t xml:space="preserve"> </w:t>
      </w:r>
      <w:r w:rsidRPr="00B5728B">
        <w:rPr>
          <w:rFonts w:ascii="GHEA Grapalat" w:hAnsi="GHEA Grapalat" w:cs="Tahoma"/>
          <w:color w:val="000000"/>
          <w:sz w:val="19"/>
          <w:szCs w:val="19"/>
          <w:lang w:val="ru-RU"/>
        </w:rPr>
        <w:t>բազմիցս</w:t>
      </w:r>
      <w:r w:rsidRPr="00B5728B">
        <w:rPr>
          <w:rFonts w:ascii="GHEA Grapalat" w:hAnsi="GHEA Grapalat" w:cs="Tahoma"/>
          <w:color w:val="000000"/>
          <w:sz w:val="19"/>
          <w:szCs w:val="19"/>
        </w:rPr>
        <w:t xml:space="preserve"> </w:t>
      </w:r>
      <w:r w:rsidRPr="00B5728B">
        <w:rPr>
          <w:rFonts w:ascii="GHEA Grapalat" w:hAnsi="GHEA Grapalat" w:cs="Tahoma"/>
          <w:color w:val="000000"/>
          <w:sz w:val="19"/>
          <w:szCs w:val="19"/>
          <w:lang w:val="ru-RU"/>
        </w:rPr>
        <w:t>կամ</w:t>
      </w:r>
      <w:r w:rsidRPr="00B5728B">
        <w:rPr>
          <w:rFonts w:ascii="GHEA Grapalat" w:hAnsi="GHEA Grapalat" w:cs="Tahoma"/>
          <w:color w:val="000000"/>
          <w:sz w:val="19"/>
          <w:szCs w:val="19"/>
        </w:rPr>
        <w:t xml:space="preserve"> </w:t>
      </w:r>
      <w:r w:rsidRPr="00B5728B">
        <w:rPr>
          <w:rFonts w:ascii="GHEA Grapalat" w:hAnsi="GHEA Grapalat" w:cs="Tahoma"/>
          <w:color w:val="000000"/>
          <w:sz w:val="19"/>
          <w:szCs w:val="19"/>
          <w:lang w:val="ru-RU"/>
        </w:rPr>
        <w:t>կրկին</w:t>
      </w:r>
      <w:r w:rsidRPr="00B5728B">
        <w:rPr>
          <w:rFonts w:ascii="GHEA Grapalat" w:hAnsi="GHEA Grapalat" w:cs="Tahoma"/>
          <w:color w:val="000000"/>
          <w:sz w:val="19"/>
          <w:szCs w:val="19"/>
        </w:rPr>
        <w:t xml:space="preserve"> </w:t>
      </w:r>
      <w:r w:rsidRPr="00B5728B">
        <w:rPr>
          <w:rFonts w:ascii="GHEA Grapalat" w:hAnsi="GHEA Grapalat" w:cs="Tahoma"/>
          <w:color w:val="000000"/>
          <w:sz w:val="19"/>
          <w:szCs w:val="19"/>
          <w:lang w:val="ru-RU"/>
        </w:rPr>
        <w:t>ի</w:t>
      </w:r>
      <w:r w:rsidRPr="00B5728B">
        <w:rPr>
          <w:rFonts w:ascii="GHEA Grapalat" w:hAnsi="GHEA Grapalat" w:cs="Tahoma"/>
          <w:color w:val="000000"/>
          <w:sz w:val="19"/>
          <w:szCs w:val="19"/>
        </w:rPr>
        <w:t xml:space="preserve"> </w:t>
      </w:r>
      <w:r w:rsidRPr="00B5728B">
        <w:rPr>
          <w:rFonts w:ascii="GHEA Grapalat" w:hAnsi="GHEA Grapalat" w:cs="Tahoma"/>
          <w:color w:val="000000"/>
          <w:sz w:val="19"/>
          <w:szCs w:val="19"/>
          <w:lang w:val="ru-RU"/>
        </w:rPr>
        <w:t>հայտ</w:t>
      </w:r>
      <w:r w:rsidRPr="00B5728B">
        <w:rPr>
          <w:rFonts w:ascii="GHEA Grapalat" w:hAnsi="GHEA Grapalat" w:cs="Tahoma"/>
          <w:color w:val="000000"/>
          <w:sz w:val="19"/>
          <w:szCs w:val="19"/>
        </w:rPr>
        <w:t xml:space="preserve"> </w:t>
      </w:r>
      <w:r w:rsidRPr="00B5728B">
        <w:rPr>
          <w:rFonts w:ascii="GHEA Grapalat" w:hAnsi="GHEA Grapalat" w:cs="Tahoma"/>
          <w:color w:val="000000"/>
          <w:sz w:val="19"/>
          <w:szCs w:val="19"/>
          <w:lang w:val="ru-RU"/>
        </w:rPr>
        <w:t>են</w:t>
      </w:r>
      <w:r w:rsidRPr="00B5728B">
        <w:rPr>
          <w:rFonts w:ascii="GHEA Grapalat" w:hAnsi="GHEA Grapalat" w:cs="Tahoma"/>
          <w:color w:val="000000"/>
          <w:sz w:val="19"/>
          <w:szCs w:val="19"/>
        </w:rPr>
        <w:t xml:space="preserve"> </w:t>
      </w:r>
      <w:r w:rsidRPr="00B5728B">
        <w:rPr>
          <w:rFonts w:ascii="GHEA Grapalat" w:hAnsi="GHEA Grapalat" w:cs="Tahoma"/>
          <w:color w:val="000000"/>
          <w:sz w:val="19"/>
          <w:szCs w:val="19"/>
          <w:lang w:val="ru-RU"/>
        </w:rPr>
        <w:t>գալիս</w:t>
      </w:r>
      <w:r w:rsidRPr="00B5728B">
        <w:rPr>
          <w:rFonts w:ascii="GHEA Grapalat" w:hAnsi="GHEA Grapalat" w:cs="Tahoma"/>
          <w:color w:val="000000"/>
          <w:sz w:val="19"/>
          <w:szCs w:val="19"/>
        </w:rPr>
        <w:t xml:space="preserve"> </w:t>
      </w:r>
      <w:r w:rsidRPr="00B5728B">
        <w:rPr>
          <w:rFonts w:ascii="GHEA Grapalat" w:hAnsi="GHEA Grapalat" w:cs="Tahoma"/>
          <w:color w:val="000000"/>
          <w:sz w:val="19"/>
          <w:szCs w:val="19"/>
          <w:lang w:val="ru-RU"/>
        </w:rPr>
        <w:t>դրանք</w:t>
      </w:r>
      <w:r w:rsidRPr="00B5728B">
        <w:rPr>
          <w:rFonts w:ascii="GHEA Grapalat" w:hAnsi="GHEA Grapalat" w:cs="Tahoma"/>
          <w:color w:val="000000"/>
          <w:sz w:val="19"/>
          <w:szCs w:val="19"/>
        </w:rPr>
        <w:t xml:space="preserve"> </w:t>
      </w:r>
      <w:r w:rsidRPr="00B5728B">
        <w:rPr>
          <w:rFonts w:ascii="GHEA Grapalat" w:hAnsi="GHEA Grapalat" w:cs="Tahoma"/>
          <w:color w:val="000000"/>
          <w:sz w:val="19"/>
          <w:szCs w:val="19"/>
          <w:lang w:val="ru-RU"/>
        </w:rPr>
        <w:t>վերացնելուց</w:t>
      </w:r>
      <w:r w:rsidRPr="00B5728B">
        <w:rPr>
          <w:rFonts w:ascii="GHEA Grapalat" w:hAnsi="GHEA Grapalat" w:cs="Tahoma"/>
          <w:color w:val="000000"/>
          <w:sz w:val="19"/>
          <w:szCs w:val="19"/>
        </w:rPr>
        <w:t xml:space="preserve"> </w:t>
      </w:r>
      <w:r w:rsidRPr="00B5728B">
        <w:rPr>
          <w:rFonts w:ascii="GHEA Grapalat" w:hAnsi="GHEA Grapalat" w:cs="Tahoma"/>
          <w:color w:val="000000"/>
          <w:sz w:val="19"/>
          <w:szCs w:val="19"/>
          <w:lang w:val="ru-RU"/>
        </w:rPr>
        <w:t>հետո</w:t>
      </w:r>
      <w:r w:rsidRPr="00B5728B">
        <w:rPr>
          <w:rFonts w:ascii="GHEA Grapalat" w:hAnsi="GHEA Grapalat" w:cs="Tahoma"/>
          <w:color w:val="000000"/>
          <w:sz w:val="19"/>
          <w:szCs w:val="19"/>
        </w:rPr>
        <w:t xml:space="preserve">, </w:t>
      </w:r>
      <w:r w:rsidRPr="00B5728B">
        <w:rPr>
          <w:rFonts w:ascii="GHEA Grapalat" w:hAnsi="GHEA Grapalat" w:cs="Tahoma"/>
          <w:color w:val="000000"/>
          <w:sz w:val="19"/>
          <w:szCs w:val="19"/>
          <w:lang w:val="ru-RU"/>
        </w:rPr>
        <w:t>և</w:t>
      </w:r>
      <w:r w:rsidRPr="00B5728B">
        <w:rPr>
          <w:rFonts w:ascii="GHEA Grapalat" w:hAnsi="GHEA Grapalat" w:cs="Tahoma"/>
          <w:color w:val="000000"/>
          <w:sz w:val="19"/>
          <w:szCs w:val="19"/>
        </w:rPr>
        <w:t xml:space="preserve"> </w:t>
      </w:r>
      <w:r w:rsidRPr="00B5728B">
        <w:rPr>
          <w:rFonts w:ascii="GHEA Grapalat" w:hAnsi="GHEA Grapalat" w:cs="Tahoma"/>
          <w:color w:val="000000"/>
          <w:sz w:val="19"/>
          <w:szCs w:val="19"/>
          <w:lang w:val="ru-RU"/>
        </w:rPr>
        <w:t>նման</w:t>
      </w:r>
      <w:r w:rsidRPr="00B5728B">
        <w:rPr>
          <w:rFonts w:ascii="GHEA Grapalat" w:hAnsi="GHEA Grapalat" w:cs="Tahoma"/>
          <w:color w:val="000000"/>
          <w:sz w:val="19"/>
          <w:szCs w:val="19"/>
        </w:rPr>
        <w:t xml:space="preserve"> </w:t>
      </w:r>
      <w:r w:rsidRPr="00B5728B">
        <w:rPr>
          <w:rFonts w:ascii="GHEA Grapalat" w:hAnsi="GHEA Grapalat" w:cs="Tahoma"/>
          <w:color w:val="000000"/>
          <w:sz w:val="19"/>
          <w:szCs w:val="19"/>
          <w:lang w:val="ru-RU"/>
        </w:rPr>
        <w:t>բնույթի</w:t>
      </w:r>
      <w:r w:rsidRPr="00B5728B">
        <w:rPr>
          <w:rFonts w:ascii="GHEA Grapalat" w:hAnsi="GHEA Grapalat" w:cs="Tahoma"/>
          <w:color w:val="000000"/>
          <w:sz w:val="19"/>
          <w:szCs w:val="19"/>
        </w:rPr>
        <w:t xml:space="preserve"> </w:t>
      </w:r>
      <w:r w:rsidRPr="00B5728B">
        <w:rPr>
          <w:rFonts w:ascii="GHEA Grapalat" w:hAnsi="GHEA Grapalat" w:cs="Tahoma"/>
          <w:color w:val="000000"/>
          <w:sz w:val="19"/>
          <w:szCs w:val="19"/>
          <w:lang w:val="ru-RU"/>
        </w:rPr>
        <w:t>այլ</w:t>
      </w:r>
      <w:r w:rsidRPr="00B5728B">
        <w:rPr>
          <w:rFonts w:ascii="GHEA Grapalat" w:hAnsi="GHEA Grapalat" w:cs="Tahoma"/>
          <w:color w:val="000000"/>
          <w:sz w:val="19"/>
          <w:szCs w:val="19"/>
        </w:rPr>
        <w:t xml:space="preserve"> </w:t>
      </w:r>
      <w:r w:rsidRPr="00B5728B">
        <w:rPr>
          <w:rFonts w:ascii="GHEA Grapalat" w:hAnsi="GHEA Grapalat" w:cs="Tahoma"/>
          <w:color w:val="000000"/>
          <w:sz w:val="19"/>
          <w:szCs w:val="19"/>
          <w:lang w:val="ru-RU"/>
        </w:rPr>
        <w:t>թերություններ</w:t>
      </w:r>
      <w:r w:rsidRPr="00B5728B">
        <w:rPr>
          <w:rFonts w:ascii="GHEA Grapalat" w:hAnsi="GHEA Grapalat" w:cs="Tahoma"/>
          <w:color w:val="000000"/>
          <w:sz w:val="19"/>
          <w:szCs w:val="19"/>
        </w:rPr>
        <w:t xml:space="preserve">) </w:t>
      </w:r>
      <w:r w:rsidRPr="00B5728B">
        <w:rPr>
          <w:rFonts w:ascii="GHEA Grapalat" w:hAnsi="GHEA Grapalat" w:cs="Tahoma"/>
          <w:color w:val="000000"/>
          <w:sz w:val="19"/>
          <w:szCs w:val="19"/>
          <w:lang w:val="ru-RU"/>
        </w:rPr>
        <w:t>իր</w:t>
      </w:r>
      <w:r w:rsidRPr="00B5728B">
        <w:rPr>
          <w:rFonts w:ascii="GHEA Grapalat" w:hAnsi="GHEA Grapalat" w:cs="Tahoma"/>
          <w:color w:val="000000"/>
          <w:sz w:val="19"/>
          <w:szCs w:val="19"/>
        </w:rPr>
        <w:t xml:space="preserve"> </w:t>
      </w:r>
      <w:r w:rsidRPr="00B5728B">
        <w:rPr>
          <w:rFonts w:ascii="GHEA Grapalat" w:hAnsi="GHEA Grapalat" w:cs="Tahoma"/>
          <w:color w:val="000000"/>
          <w:sz w:val="19"/>
          <w:szCs w:val="19"/>
          <w:lang w:val="ru-RU"/>
        </w:rPr>
        <w:t>ընտրությամբ</w:t>
      </w:r>
      <w:r w:rsidRPr="00B5728B">
        <w:rPr>
          <w:rFonts w:ascii="GHEA Grapalat" w:hAnsi="GHEA Grapalat" w:cs="Tahoma"/>
          <w:color w:val="000000"/>
          <w:sz w:val="19"/>
          <w:szCs w:val="19"/>
        </w:rPr>
        <w:t xml:space="preserve">` </w:t>
      </w:r>
      <w:r w:rsidRPr="00B5728B">
        <w:rPr>
          <w:rFonts w:ascii="GHEA Grapalat" w:hAnsi="GHEA Grapalat" w:cs="Tahoma"/>
          <w:color w:val="000000"/>
          <w:sz w:val="19"/>
          <w:szCs w:val="19"/>
          <w:lang w:val="ru-RU"/>
        </w:rPr>
        <w:t>հրաժարվել</w:t>
      </w:r>
      <w:r w:rsidRPr="00B5728B">
        <w:rPr>
          <w:rFonts w:ascii="GHEA Grapalat" w:hAnsi="GHEA Grapalat" w:cs="Tahoma"/>
          <w:color w:val="000000"/>
          <w:sz w:val="19"/>
          <w:szCs w:val="19"/>
        </w:rPr>
        <w:t xml:space="preserve"> </w:t>
      </w:r>
      <w:r w:rsidRPr="00B5728B">
        <w:rPr>
          <w:rFonts w:ascii="GHEA Grapalat" w:hAnsi="GHEA Grapalat" w:cs="Tahoma"/>
          <w:color w:val="000000"/>
          <w:sz w:val="19"/>
          <w:szCs w:val="19"/>
          <w:lang w:val="ru-RU"/>
        </w:rPr>
        <w:t>Պայմանագիրը</w:t>
      </w:r>
      <w:r w:rsidRPr="00B5728B">
        <w:rPr>
          <w:rFonts w:ascii="GHEA Grapalat" w:hAnsi="GHEA Grapalat" w:cs="Tahoma"/>
          <w:color w:val="000000"/>
          <w:sz w:val="19"/>
          <w:szCs w:val="19"/>
        </w:rPr>
        <w:t xml:space="preserve"> </w:t>
      </w:r>
      <w:r w:rsidRPr="00B5728B">
        <w:rPr>
          <w:rFonts w:ascii="GHEA Grapalat" w:hAnsi="GHEA Grapalat" w:cs="Tahoma"/>
          <w:color w:val="000000"/>
          <w:sz w:val="19"/>
          <w:szCs w:val="19"/>
          <w:lang w:val="ru-RU"/>
        </w:rPr>
        <w:t>կատարելուց</w:t>
      </w:r>
      <w:r w:rsidRPr="00B5728B">
        <w:rPr>
          <w:rFonts w:ascii="GHEA Grapalat" w:hAnsi="GHEA Grapalat" w:cs="Tahoma"/>
          <w:color w:val="000000"/>
          <w:sz w:val="19"/>
          <w:szCs w:val="19"/>
        </w:rPr>
        <w:t xml:space="preserve"> </w:t>
      </w:r>
      <w:r w:rsidRPr="00B5728B">
        <w:rPr>
          <w:rFonts w:ascii="GHEA Grapalat" w:hAnsi="GHEA Grapalat" w:cs="Tahoma"/>
          <w:color w:val="000000"/>
          <w:sz w:val="19"/>
          <w:szCs w:val="19"/>
          <w:lang w:val="ru-RU"/>
        </w:rPr>
        <w:t>և</w:t>
      </w:r>
      <w:r w:rsidRPr="00B5728B">
        <w:rPr>
          <w:rFonts w:ascii="GHEA Grapalat" w:hAnsi="GHEA Grapalat" w:cs="Tahoma"/>
          <w:color w:val="000000"/>
          <w:sz w:val="19"/>
          <w:szCs w:val="19"/>
        </w:rPr>
        <w:t xml:space="preserve"> </w:t>
      </w:r>
      <w:r w:rsidRPr="00B5728B">
        <w:rPr>
          <w:rFonts w:ascii="GHEA Grapalat" w:hAnsi="GHEA Grapalat" w:cs="Tahoma"/>
          <w:color w:val="000000"/>
          <w:sz w:val="19"/>
          <w:szCs w:val="19"/>
          <w:lang w:val="ru-RU"/>
        </w:rPr>
        <w:t>պահանջել</w:t>
      </w:r>
      <w:r w:rsidRPr="00B5728B">
        <w:rPr>
          <w:rFonts w:ascii="GHEA Grapalat" w:hAnsi="GHEA Grapalat" w:cs="Tahoma"/>
          <w:color w:val="000000"/>
          <w:sz w:val="19"/>
          <w:szCs w:val="19"/>
        </w:rPr>
        <w:t xml:space="preserve"> </w:t>
      </w:r>
      <w:r w:rsidRPr="00B5728B">
        <w:rPr>
          <w:rFonts w:ascii="GHEA Grapalat" w:hAnsi="GHEA Grapalat" w:cs="Tahoma"/>
          <w:color w:val="000000"/>
          <w:sz w:val="19"/>
          <w:szCs w:val="19"/>
          <w:lang w:val="ru-RU"/>
        </w:rPr>
        <w:t>վերադարձնելու</w:t>
      </w:r>
      <w:r w:rsidRPr="00B5728B">
        <w:rPr>
          <w:rFonts w:ascii="GHEA Grapalat" w:hAnsi="GHEA Grapalat" w:cs="Tahoma"/>
          <w:color w:val="000000"/>
          <w:sz w:val="19"/>
          <w:szCs w:val="19"/>
        </w:rPr>
        <w:t xml:space="preserve"> </w:t>
      </w:r>
      <w:r w:rsidRPr="00B5728B">
        <w:rPr>
          <w:rFonts w:ascii="GHEA Grapalat" w:hAnsi="GHEA Grapalat" w:cs="Tahoma"/>
          <w:color w:val="000000"/>
          <w:sz w:val="19"/>
          <w:szCs w:val="19"/>
          <w:lang w:val="ru-RU"/>
        </w:rPr>
        <w:t>Ապրանքի</w:t>
      </w:r>
      <w:r w:rsidRPr="00B5728B">
        <w:rPr>
          <w:rFonts w:ascii="GHEA Grapalat" w:hAnsi="GHEA Grapalat" w:cs="Tahoma"/>
          <w:color w:val="000000"/>
          <w:sz w:val="19"/>
          <w:szCs w:val="19"/>
        </w:rPr>
        <w:t xml:space="preserve"> </w:t>
      </w:r>
      <w:r w:rsidRPr="00B5728B">
        <w:rPr>
          <w:rFonts w:ascii="GHEA Grapalat" w:hAnsi="GHEA Grapalat" w:cs="Tahoma"/>
          <w:color w:val="000000"/>
          <w:sz w:val="19"/>
          <w:szCs w:val="19"/>
          <w:lang w:val="ru-RU"/>
        </w:rPr>
        <w:t>համար</w:t>
      </w:r>
      <w:r w:rsidRPr="00B5728B">
        <w:rPr>
          <w:rFonts w:ascii="GHEA Grapalat" w:hAnsi="GHEA Grapalat" w:cs="Tahoma"/>
          <w:color w:val="000000"/>
          <w:sz w:val="19"/>
          <w:szCs w:val="19"/>
        </w:rPr>
        <w:t xml:space="preserve"> </w:t>
      </w:r>
      <w:r w:rsidRPr="00B5728B">
        <w:rPr>
          <w:rFonts w:ascii="GHEA Grapalat" w:hAnsi="GHEA Grapalat" w:cs="Tahoma"/>
          <w:color w:val="000000"/>
          <w:sz w:val="19"/>
          <w:szCs w:val="19"/>
          <w:lang w:val="ru-RU"/>
        </w:rPr>
        <w:t>վճարված</w:t>
      </w:r>
      <w:r w:rsidRPr="00B5728B">
        <w:rPr>
          <w:rFonts w:ascii="GHEA Grapalat" w:hAnsi="GHEA Grapalat" w:cs="Tahoma"/>
          <w:color w:val="000000"/>
          <w:sz w:val="19"/>
          <w:szCs w:val="19"/>
        </w:rPr>
        <w:t xml:space="preserve"> </w:t>
      </w:r>
      <w:r w:rsidRPr="00B5728B">
        <w:rPr>
          <w:rFonts w:ascii="GHEA Grapalat" w:hAnsi="GHEA Grapalat" w:cs="Tahoma"/>
          <w:color w:val="000000"/>
          <w:sz w:val="19"/>
          <w:szCs w:val="19"/>
          <w:lang w:val="ru-RU"/>
        </w:rPr>
        <w:t>գումարը</w:t>
      </w:r>
      <w:r w:rsidRPr="00B5728B">
        <w:rPr>
          <w:rFonts w:ascii="GHEA Grapalat" w:hAnsi="GHEA Grapalat" w:cs="Tahoma"/>
          <w:color w:val="000000"/>
          <w:sz w:val="19"/>
          <w:szCs w:val="19"/>
        </w:rPr>
        <w:t xml:space="preserve"> </w:t>
      </w:r>
      <w:r w:rsidRPr="00B5728B">
        <w:rPr>
          <w:rFonts w:ascii="GHEA Grapalat" w:hAnsi="GHEA Grapalat" w:cs="Tahoma"/>
          <w:color w:val="000000"/>
          <w:sz w:val="19"/>
          <w:szCs w:val="19"/>
          <w:lang w:val="ru-RU"/>
        </w:rPr>
        <w:t>կամ</w:t>
      </w:r>
      <w:r w:rsidRPr="00B5728B">
        <w:rPr>
          <w:rFonts w:ascii="GHEA Grapalat" w:hAnsi="GHEA Grapalat" w:cs="Tahoma"/>
          <w:color w:val="000000"/>
          <w:sz w:val="19"/>
          <w:szCs w:val="19"/>
        </w:rPr>
        <w:t xml:space="preserve"> </w:t>
      </w:r>
      <w:r w:rsidRPr="00B5728B">
        <w:rPr>
          <w:rFonts w:ascii="GHEA Grapalat" w:eastAsia="Calibri" w:hAnsi="GHEA Grapalat" w:cs="Tahoma"/>
          <w:sz w:val="19"/>
          <w:szCs w:val="19"/>
        </w:rPr>
        <w:t>պահանջել 5</w:t>
      </w:r>
      <w:r w:rsidRPr="00B5728B">
        <w:rPr>
          <w:rFonts w:ascii="GHEA Grapalat" w:eastAsia="Calibri" w:hAnsi="GHEA Grapalat" w:cs="Sylfaen"/>
          <w:color w:val="000000"/>
          <w:sz w:val="19"/>
          <w:szCs w:val="19"/>
        </w:rPr>
        <w:t xml:space="preserve"> (հինգ) աշխատանքային օրվա ընթացքում </w:t>
      </w:r>
      <w:r w:rsidRPr="00B5728B">
        <w:rPr>
          <w:rFonts w:ascii="GHEA Grapalat" w:eastAsia="Calibri" w:hAnsi="GHEA Grapalat" w:cs="Tahoma"/>
          <w:sz w:val="19"/>
          <w:szCs w:val="19"/>
        </w:rPr>
        <w:t xml:space="preserve">փոխարինելու անպատշաճ որակի Ապրանքը` Պայմանագրին համապատասխանող որակի Ապրանքով, </w:t>
      </w:r>
      <w:r w:rsidRPr="00B5728B">
        <w:rPr>
          <w:rFonts w:ascii="GHEA Grapalat" w:eastAsia="Calibri" w:hAnsi="GHEA Grapalat" w:cs="Sylfaen"/>
          <w:color w:val="000000"/>
          <w:sz w:val="19"/>
          <w:szCs w:val="19"/>
          <w:lang w:val="ru-RU"/>
        </w:rPr>
        <w:t>կամ</w:t>
      </w:r>
      <w:r w:rsidRPr="00B5728B">
        <w:rPr>
          <w:rFonts w:ascii="GHEA Grapalat" w:eastAsia="Calibri" w:hAnsi="GHEA Grapalat" w:cs="Sylfaen"/>
          <w:color w:val="000000"/>
          <w:sz w:val="19"/>
          <w:szCs w:val="19"/>
        </w:rPr>
        <w:t xml:space="preserve"> </w:t>
      </w:r>
      <w:r w:rsidRPr="00B5728B">
        <w:rPr>
          <w:rFonts w:ascii="GHEA Grapalat" w:eastAsia="Calibri" w:hAnsi="GHEA Grapalat" w:cs="Sylfaen"/>
          <w:color w:val="000000"/>
          <w:sz w:val="19"/>
          <w:szCs w:val="19"/>
          <w:lang w:val="ru-RU"/>
        </w:rPr>
        <w:t>միակողմ</w:t>
      </w:r>
      <w:r w:rsidRPr="00B5728B">
        <w:rPr>
          <w:rFonts w:ascii="GHEA Grapalat" w:eastAsia="Calibri" w:hAnsi="GHEA Grapalat" w:cs="Sylfaen"/>
          <w:color w:val="000000"/>
          <w:sz w:val="19"/>
          <w:szCs w:val="19"/>
        </w:rPr>
        <w:t xml:space="preserve"> </w:t>
      </w:r>
      <w:r w:rsidRPr="00B5728B">
        <w:rPr>
          <w:rFonts w:ascii="GHEA Grapalat" w:eastAsia="Calibri" w:hAnsi="GHEA Grapalat" w:cs="Sylfaen"/>
          <w:color w:val="000000"/>
          <w:sz w:val="19"/>
          <w:szCs w:val="19"/>
          <w:lang w:val="ru-RU"/>
        </w:rPr>
        <w:t>լուծել</w:t>
      </w:r>
      <w:r w:rsidRPr="00B5728B">
        <w:rPr>
          <w:rFonts w:ascii="GHEA Grapalat" w:eastAsia="Calibri" w:hAnsi="GHEA Grapalat" w:cs="Sylfaen"/>
          <w:color w:val="000000"/>
          <w:sz w:val="19"/>
          <w:szCs w:val="19"/>
        </w:rPr>
        <w:t xml:space="preserve"> </w:t>
      </w:r>
      <w:r w:rsidRPr="00B5728B">
        <w:rPr>
          <w:rFonts w:ascii="GHEA Grapalat" w:eastAsia="Calibri" w:hAnsi="GHEA Grapalat" w:cs="Sylfaen"/>
          <w:color w:val="000000"/>
          <w:sz w:val="19"/>
          <w:szCs w:val="19"/>
          <w:lang w:val="ru-RU"/>
        </w:rPr>
        <w:t>սույն</w:t>
      </w:r>
      <w:r w:rsidRPr="00B5728B">
        <w:rPr>
          <w:rFonts w:ascii="GHEA Grapalat" w:eastAsia="Calibri" w:hAnsi="GHEA Grapalat" w:cs="Sylfaen"/>
          <w:color w:val="000000"/>
          <w:sz w:val="19"/>
          <w:szCs w:val="19"/>
        </w:rPr>
        <w:t xml:space="preserve"> Պ</w:t>
      </w:r>
      <w:r w:rsidRPr="00B5728B">
        <w:rPr>
          <w:rFonts w:ascii="GHEA Grapalat" w:eastAsia="Calibri" w:hAnsi="GHEA Grapalat" w:cs="Sylfaen"/>
          <w:color w:val="000000"/>
          <w:sz w:val="19"/>
          <w:szCs w:val="19"/>
          <w:lang w:val="ru-RU"/>
        </w:rPr>
        <w:t>այմանագիրը</w:t>
      </w:r>
      <w:r w:rsidRPr="00B5728B">
        <w:rPr>
          <w:rFonts w:ascii="GHEA Grapalat" w:eastAsia="Calibri" w:hAnsi="GHEA Grapalat" w:cs="Sylfaen"/>
          <w:color w:val="000000"/>
          <w:sz w:val="19"/>
          <w:szCs w:val="19"/>
        </w:rPr>
        <w:t xml:space="preserve"> </w:t>
      </w:r>
      <w:r w:rsidRPr="00B5728B">
        <w:rPr>
          <w:rFonts w:ascii="GHEA Grapalat" w:eastAsia="Calibri" w:hAnsi="GHEA Grapalat" w:cs="Sylfaen"/>
          <w:color w:val="000000"/>
          <w:sz w:val="19"/>
          <w:szCs w:val="19"/>
          <w:lang w:val="ru-RU"/>
        </w:rPr>
        <w:t>և</w:t>
      </w:r>
      <w:r w:rsidRPr="00B5728B">
        <w:rPr>
          <w:rFonts w:ascii="GHEA Grapalat" w:eastAsia="Calibri" w:hAnsi="GHEA Grapalat" w:cs="Sylfaen"/>
          <w:color w:val="000000"/>
          <w:sz w:val="19"/>
          <w:szCs w:val="19"/>
        </w:rPr>
        <w:t xml:space="preserve"> </w:t>
      </w:r>
      <w:r w:rsidRPr="00B5728B">
        <w:rPr>
          <w:rFonts w:ascii="GHEA Grapalat" w:eastAsia="Calibri" w:hAnsi="GHEA Grapalat" w:cs="Sylfaen"/>
          <w:color w:val="000000"/>
          <w:sz w:val="19"/>
          <w:szCs w:val="19"/>
          <w:lang w:val="ru-RU"/>
        </w:rPr>
        <w:t>պահանջել</w:t>
      </w:r>
      <w:r w:rsidRPr="00B5728B">
        <w:rPr>
          <w:rFonts w:ascii="GHEA Grapalat" w:eastAsia="Calibri" w:hAnsi="GHEA Grapalat" w:cs="Sylfaen"/>
          <w:color w:val="000000"/>
          <w:sz w:val="19"/>
          <w:szCs w:val="19"/>
        </w:rPr>
        <w:t xml:space="preserve"> </w:t>
      </w:r>
      <w:r w:rsidRPr="00B5728B">
        <w:rPr>
          <w:rFonts w:ascii="GHEA Grapalat" w:eastAsia="Calibri" w:hAnsi="GHEA Grapalat" w:cs="Sylfaen"/>
          <w:color w:val="000000"/>
          <w:sz w:val="19"/>
          <w:szCs w:val="19"/>
          <w:lang w:val="ru-RU"/>
        </w:rPr>
        <w:t>վերադարձնել</w:t>
      </w:r>
      <w:r w:rsidRPr="00B5728B">
        <w:rPr>
          <w:rFonts w:ascii="GHEA Grapalat" w:eastAsia="Calibri" w:hAnsi="GHEA Grapalat" w:cs="Sylfaen"/>
          <w:color w:val="000000"/>
          <w:sz w:val="19"/>
          <w:szCs w:val="19"/>
        </w:rPr>
        <w:t xml:space="preserve"> </w:t>
      </w:r>
      <w:r w:rsidRPr="00B5728B">
        <w:rPr>
          <w:rFonts w:ascii="GHEA Grapalat" w:eastAsia="Calibri" w:hAnsi="GHEA Grapalat" w:cs="Sylfaen"/>
          <w:color w:val="000000"/>
          <w:sz w:val="19"/>
          <w:szCs w:val="19"/>
          <w:lang w:val="hy-AM"/>
        </w:rPr>
        <w:t>թերություններով</w:t>
      </w:r>
      <w:r w:rsidRPr="00B5728B">
        <w:rPr>
          <w:rFonts w:ascii="GHEA Grapalat" w:eastAsia="Calibri" w:hAnsi="GHEA Grapalat" w:cs="Sylfaen"/>
          <w:color w:val="000000"/>
          <w:sz w:val="19"/>
          <w:szCs w:val="19"/>
        </w:rPr>
        <w:t xml:space="preserve"> կամ ամբողջ</w:t>
      </w:r>
      <w:r w:rsidRPr="00B5728B">
        <w:rPr>
          <w:rFonts w:ascii="GHEA Grapalat" w:eastAsia="Calibri" w:hAnsi="GHEA Grapalat" w:cs="Sylfaen"/>
          <w:color w:val="000000"/>
          <w:sz w:val="19"/>
          <w:szCs w:val="19"/>
          <w:lang w:val="hy-AM"/>
        </w:rPr>
        <w:t xml:space="preserve"> Ապրանքի համար </w:t>
      </w:r>
      <w:r w:rsidRPr="00B5728B">
        <w:rPr>
          <w:rFonts w:ascii="GHEA Grapalat" w:eastAsia="Calibri" w:hAnsi="GHEA Grapalat" w:cs="Sylfaen"/>
          <w:color w:val="000000"/>
          <w:sz w:val="19"/>
          <w:szCs w:val="19"/>
          <w:lang w:val="ru-RU"/>
        </w:rPr>
        <w:t>Պայմանագրով</w:t>
      </w:r>
      <w:r w:rsidRPr="00B5728B">
        <w:rPr>
          <w:rFonts w:ascii="GHEA Grapalat" w:eastAsia="Calibri" w:hAnsi="GHEA Grapalat" w:cs="Sylfaen"/>
          <w:color w:val="000000"/>
          <w:sz w:val="19"/>
          <w:szCs w:val="19"/>
        </w:rPr>
        <w:t xml:space="preserve"> </w:t>
      </w:r>
      <w:r w:rsidRPr="00B5728B">
        <w:rPr>
          <w:rFonts w:ascii="GHEA Grapalat" w:eastAsia="Calibri" w:hAnsi="GHEA Grapalat" w:cs="Sylfaen"/>
          <w:color w:val="000000"/>
          <w:sz w:val="19"/>
          <w:szCs w:val="19"/>
          <w:lang w:val="ru-RU"/>
        </w:rPr>
        <w:t>վճարված</w:t>
      </w:r>
      <w:r w:rsidRPr="00B5728B">
        <w:rPr>
          <w:rFonts w:ascii="GHEA Grapalat" w:eastAsia="Calibri" w:hAnsi="GHEA Grapalat" w:cs="Sylfaen"/>
          <w:color w:val="000000"/>
          <w:sz w:val="19"/>
          <w:szCs w:val="19"/>
        </w:rPr>
        <w:t xml:space="preserve"> </w:t>
      </w:r>
      <w:r w:rsidRPr="00B5728B">
        <w:rPr>
          <w:rFonts w:ascii="GHEA Grapalat" w:eastAsia="Calibri" w:hAnsi="GHEA Grapalat" w:cs="Sylfaen"/>
          <w:color w:val="000000"/>
          <w:sz w:val="19"/>
          <w:szCs w:val="19"/>
          <w:lang w:val="ru-RU"/>
        </w:rPr>
        <w:t>գումարները</w:t>
      </w:r>
      <w:r w:rsidRPr="00B5728B">
        <w:rPr>
          <w:rFonts w:ascii="GHEA Grapalat" w:eastAsia="Calibri" w:hAnsi="GHEA Grapalat" w:cs="Sylfaen"/>
          <w:color w:val="000000"/>
          <w:sz w:val="19"/>
          <w:szCs w:val="19"/>
        </w:rPr>
        <w:t>.</w:t>
      </w:r>
      <w:r w:rsidRPr="00B5728B">
        <w:rPr>
          <w:rFonts w:ascii="GHEA Grapalat" w:eastAsia="Calibri" w:hAnsi="GHEA Grapalat" w:cs="Tahoma"/>
          <w:sz w:val="19"/>
          <w:szCs w:val="19"/>
          <w:lang w:val="hy-AM"/>
        </w:rPr>
        <w:t xml:space="preserve"> </w:t>
      </w:r>
    </w:p>
    <w:p w:rsidR="00B11CF7" w:rsidRPr="00B5728B" w:rsidRDefault="00B11CF7" w:rsidP="00D304D2">
      <w:pPr>
        <w:numPr>
          <w:ilvl w:val="2"/>
          <w:numId w:val="4"/>
        </w:numPr>
        <w:tabs>
          <w:tab w:val="left" w:pos="-180"/>
          <w:tab w:val="left" w:pos="900"/>
        </w:tabs>
        <w:spacing w:after="0" w:line="276" w:lineRule="auto"/>
        <w:ind w:left="900" w:right="50" w:hanging="540"/>
        <w:jc w:val="both"/>
        <w:rPr>
          <w:rFonts w:ascii="GHEA Grapalat" w:hAnsi="GHEA Grapalat" w:cs="Tahoma"/>
          <w:sz w:val="19"/>
          <w:szCs w:val="19"/>
          <w:lang w:val="hy-AM"/>
        </w:rPr>
      </w:pPr>
      <w:r w:rsidRPr="00B5728B">
        <w:rPr>
          <w:rFonts w:ascii="GHEA Grapalat" w:hAnsi="GHEA Grapalat" w:cs="Sylfaen"/>
          <w:sz w:val="19"/>
          <w:szCs w:val="19"/>
        </w:rPr>
        <w:t xml:space="preserve">Անկոմպլեկտ Ապրանք հանձնելու դեպքում, իր ընտրությամբ, Մատակարարից պահանջել </w:t>
      </w:r>
      <w:r w:rsidR="00B94689" w:rsidRPr="00B5728B">
        <w:rPr>
          <w:rFonts w:ascii="GHEA Grapalat" w:hAnsi="GHEA Grapalat" w:cs="Sylfaen"/>
          <w:sz w:val="19"/>
          <w:szCs w:val="19"/>
        </w:rPr>
        <w:t>5</w:t>
      </w:r>
      <w:r w:rsidRPr="00B5728B">
        <w:rPr>
          <w:rFonts w:ascii="GHEA Grapalat" w:hAnsi="GHEA Grapalat" w:cs="Sylfaen"/>
          <w:sz w:val="19"/>
          <w:szCs w:val="19"/>
        </w:rPr>
        <w:t xml:space="preserve"> (</w:t>
      </w:r>
      <w:r w:rsidR="00B94689" w:rsidRPr="00B5728B">
        <w:rPr>
          <w:rFonts w:ascii="GHEA Grapalat" w:hAnsi="GHEA Grapalat" w:cs="Sylfaen"/>
          <w:sz w:val="19"/>
          <w:szCs w:val="19"/>
        </w:rPr>
        <w:t>հինգ</w:t>
      </w:r>
      <w:r w:rsidRPr="00B5728B">
        <w:rPr>
          <w:rFonts w:ascii="GHEA Grapalat" w:hAnsi="GHEA Grapalat" w:cs="Sylfaen"/>
          <w:sz w:val="19"/>
          <w:szCs w:val="19"/>
        </w:rPr>
        <w:t>)</w:t>
      </w:r>
      <w:r w:rsidRPr="00B5728B">
        <w:rPr>
          <w:rFonts w:ascii="GHEA Grapalat" w:hAnsi="GHEA Grapalat" w:cs="Sylfaen"/>
          <w:sz w:val="19"/>
          <w:szCs w:val="19"/>
          <w:lang w:val="hy-AM"/>
        </w:rPr>
        <w:t xml:space="preserve"> աշխատանքային օրվա ընթացքում</w:t>
      </w:r>
      <w:r w:rsidRPr="00B5728B">
        <w:rPr>
          <w:rFonts w:ascii="GHEA Grapalat" w:hAnsi="GHEA Grapalat" w:cs="Sylfaen"/>
          <w:sz w:val="19"/>
          <w:szCs w:val="19"/>
        </w:rPr>
        <w:t xml:space="preserve"> կոմպլեկտավորելու Ապրանքը</w:t>
      </w:r>
      <w:r w:rsidRPr="00B5728B">
        <w:rPr>
          <w:rFonts w:ascii="GHEA Grapalat" w:hAnsi="GHEA Grapalat" w:cs="Sylfaen"/>
          <w:sz w:val="19"/>
          <w:szCs w:val="19"/>
          <w:lang w:val="hy-AM"/>
        </w:rPr>
        <w:t xml:space="preserve">, </w:t>
      </w:r>
      <w:r w:rsidRPr="00B5728B">
        <w:rPr>
          <w:rFonts w:ascii="GHEA Grapalat" w:hAnsi="GHEA Grapalat" w:cs="Sylfaen"/>
          <w:sz w:val="19"/>
          <w:szCs w:val="19"/>
        </w:rPr>
        <w:t xml:space="preserve">կամ համաչափ պակասեցնելու Ապրանքի </w:t>
      </w:r>
      <w:r w:rsidRPr="00B5728B">
        <w:rPr>
          <w:rFonts w:ascii="GHEA Grapalat" w:hAnsi="GHEA Grapalat" w:cs="Sylfaen"/>
          <w:sz w:val="19"/>
          <w:szCs w:val="19"/>
        </w:rPr>
        <w:lastRenderedPageBreak/>
        <w:t xml:space="preserve">գինը կամ </w:t>
      </w:r>
      <w:r w:rsidRPr="00B5728B">
        <w:rPr>
          <w:rFonts w:ascii="GHEA Grapalat" w:hAnsi="GHEA Grapalat" w:cs="Sylfaen"/>
          <w:sz w:val="19"/>
          <w:szCs w:val="19"/>
          <w:lang w:val="hy-AM"/>
        </w:rPr>
        <w:t>հատուցելու Ապրանք</w:t>
      </w:r>
      <w:r w:rsidRPr="00B5728B">
        <w:rPr>
          <w:rFonts w:ascii="GHEA Grapalat" w:hAnsi="GHEA Grapalat" w:cs="Sylfaen"/>
          <w:sz w:val="19"/>
          <w:szCs w:val="19"/>
        </w:rPr>
        <w:t>ը կոմպլեկտավորելու</w:t>
      </w:r>
      <w:r w:rsidRPr="00B5728B">
        <w:rPr>
          <w:rFonts w:ascii="GHEA Grapalat" w:hAnsi="GHEA Grapalat" w:cs="Sylfaen"/>
          <w:sz w:val="19"/>
          <w:szCs w:val="19"/>
          <w:lang w:val="hy-AM"/>
        </w:rPr>
        <w:t xml:space="preserve"> համար իր կրած ծախսերը</w:t>
      </w:r>
      <w:r w:rsidRPr="00B5728B">
        <w:rPr>
          <w:rFonts w:ascii="GHEA Grapalat" w:hAnsi="GHEA Grapalat" w:cs="Sylfaen"/>
          <w:sz w:val="19"/>
          <w:szCs w:val="19"/>
        </w:rPr>
        <w:t xml:space="preserve"> կամ հրաժարվել </w:t>
      </w:r>
      <w:r w:rsidRPr="00B5728B">
        <w:rPr>
          <w:rFonts w:ascii="GHEA Grapalat" w:hAnsi="GHEA Grapalat" w:cs="Sylfaen"/>
          <w:sz w:val="19"/>
          <w:szCs w:val="19"/>
          <w:lang w:val="hy-AM"/>
        </w:rPr>
        <w:t>չկոմպլ</w:t>
      </w:r>
      <w:r w:rsidR="00D4486F">
        <w:rPr>
          <w:rFonts w:ascii="GHEA Grapalat" w:hAnsi="GHEA Grapalat" w:cs="Sylfaen"/>
          <w:sz w:val="19"/>
          <w:szCs w:val="19"/>
        </w:rPr>
        <w:t>ե</w:t>
      </w:r>
      <w:r w:rsidRPr="00B5728B">
        <w:rPr>
          <w:rFonts w:ascii="GHEA Grapalat" w:hAnsi="GHEA Grapalat" w:cs="Sylfaen"/>
          <w:sz w:val="19"/>
          <w:szCs w:val="19"/>
          <w:lang w:val="hy-AM"/>
        </w:rPr>
        <w:t xml:space="preserve">կտավորված </w:t>
      </w:r>
      <w:r w:rsidRPr="00B5728B">
        <w:rPr>
          <w:rFonts w:ascii="GHEA Grapalat" w:hAnsi="GHEA Grapalat" w:cs="Sylfaen"/>
          <w:sz w:val="19"/>
          <w:szCs w:val="19"/>
        </w:rPr>
        <w:t xml:space="preserve">ամբողջ Ապրանքն ընդունելուց կամ միակողմ լուծել սույն Պայմանագիրը և պահանջել վերադարձնել </w:t>
      </w:r>
      <w:r w:rsidRPr="00B5728B">
        <w:rPr>
          <w:rFonts w:ascii="GHEA Grapalat" w:hAnsi="GHEA Grapalat" w:cs="Sylfaen"/>
          <w:sz w:val="19"/>
          <w:szCs w:val="19"/>
          <w:lang w:val="hy-AM"/>
        </w:rPr>
        <w:t>չկոմպլ</w:t>
      </w:r>
      <w:r w:rsidRPr="00B5728B">
        <w:rPr>
          <w:rFonts w:ascii="GHEA Grapalat" w:hAnsi="GHEA Grapalat" w:cs="Sylfaen"/>
          <w:sz w:val="19"/>
          <w:szCs w:val="19"/>
        </w:rPr>
        <w:t>ե</w:t>
      </w:r>
      <w:r w:rsidRPr="00B5728B">
        <w:rPr>
          <w:rFonts w:ascii="GHEA Grapalat" w:hAnsi="GHEA Grapalat" w:cs="Sylfaen"/>
          <w:sz w:val="19"/>
          <w:szCs w:val="19"/>
          <w:lang w:val="hy-AM"/>
        </w:rPr>
        <w:t>կ</w:t>
      </w:r>
      <w:r w:rsidRPr="00B5728B">
        <w:rPr>
          <w:rFonts w:ascii="GHEA Grapalat" w:hAnsi="GHEA Grapalat" w:cs="Sylfaen"/>
          <w:sz w:val="19"/>
          <w:szCs w:val="19"/>
        </w:rPr>
        <w:t>տ</w:t>
      </w:r>
      <w:r w:rsidRPr="00B5728B">
        <w:rPr>
          <w:rFonts w:ascii="GHEA Grapalat" w:hAnsi="GHEA Grapalat" w:cs="Sylfaen"/>
          <w:sz w:val="19"/>
          <w:szCs w:val="19"/>
          <w:lang w:val="hy-AM"/>
        </w:rPr>
        <w:t>ավորված</w:t>
      </w:r>
      <w:r w:rsidRPr="00B5728B">
        <w:rPr>
          <w:rFonts w:ascii="GHEA Grapalat" w:hAnsi="GHEA Grapalat" w:cs="Sylfaen"/>
          <w:sz w:val="19"/>
          <w:szCs w:val="19"/>
        </w:rPr>
        <w:t xml:space="preserve"> կամ ամբողջ</w:t>
      </w:r>
      <w:r w:rsidRPr="00B5728B">
        <w:rPr>
          <w:rFonts w:ascii="GHEA Grapalat" w:hAnsi="GHEA Grapalat" w:cs="Sylfaen"/>
          <w:sz w:val="19"/>
          <w:szCs w:val="19"/>
          <w:lang w:val="hy-AM"/>
        </w:rPr>
        <w:t xml:space="preserve"> Ապրանքի համար </w:t>
      </w:r>
      <w:r w:rsidRPr="00B5728B">
        <w:rPr>
          <w:rFonts w:ascii="GHEA Grapalat" w:hAnsi="GHEA Grapalat" w:cs="Sylfaen"/>
          <w:sz w:val="19"/>
          <w:szCs w:val="19"/>
        </w:rPr>
        <w:t xml:space="preserve">Պայմանագրով վճարված գումարները. </w:t>
      </w:r>
    </w:p>
    <w:p w:rsidR="00B11CF7" w:rsidRPr="00B5728B" w:rsidRDefault="00B11CF7" w:rsidP="00D304D2">
      <w:pPr>
        <w:numPr>
          <w:ilvl w:val="2"/>
          <w:numId w:val="4"/>
        </w:numPr>
        <w:tabs>
          <w:tab w:val="left" w:pos="-180"/>
          <w:tab w:val="left" w:pos="900"/>
        </w:tabs>
        <w:spacing w:after="0" w:line="276" w:lineRule="auto"/>
        <w:ind w:left="900" w:right="50" w:hanging="540"/>
        <w:jc w:val="both"/>
        <w:rPr>
          <w:rFonts w:ascii="GHEA Grapalat" w:hAnsi="GHEA Grapalat" w:cs="Tahoma"/>
          <w:sz w:val="19"/>
          <w:szCs w:val="19"/>
          <w:lang w:val="hy-AM"/>
        </w:rPr>
      </w:pPr>
      <w:r w:rsidRPr="00B5728B">
        <w:rPr>
          <w:rFonts w:ascii="GHEA Grapalat" w:hAnsi="GHEA Grapalat" w:cs="Sylfaen"/>
          <w:sz w:val="19"/>
          <w:szCs w:val="19"/>
          <w:lang w:val="hy-AM"/>
        </w:rPr>
        <w:t xml:space="preserve">Մատակարարին </w:t>
      </w:r>
      <w:r w:rsidRPr="007063BA">
        <w:rPr>
          <w:rFonts w:ascii="GHEA Grapalat" w:hAnsi="GHEA Grapalat" w:cs="Sylfaen"/>
          <w:sz w:val="19"/>
          <w:szCs w:val="19"/>
          <w:lang w:val="hy-AM"/>
        </w:rPr>
        <w:t>չ</w:t>
      </w:r>
      <w:r w:rsidRPr="00B5728B">
        <w:rPr>
          <w:rFonts w:ascii="GHEA Grapalat" w:hAnsi="GHEA Grapalat" w:cs="Sylfaen"/>
          <w:sz w:val="19"/>
          <w:szCs w:val="19"/>
          <w:lang w:val="hy-AM"/>
        </w:rPr>
        <w:t>ծանուցելով հրաժարվել սույն Պայմանագրով ստանձնած պարտավորությունների խախտմամբ մատակարարված Ապրանքն ընդունելուց և/կամ դրա համար վճարելուց, իսկ Ապրանքի համար արդեն վճարած լինելու դեպքում` պահանջել վերադարձնել Պայմանագրով վճարված գումարը.</w:t>
      </w:r>
    </w:p>
    <w:p w:rsidR="00B11CF7" w:rsidRPr="00B5728B" w:rsidRDefault="00B11CF7" w:rsidP="00D304D2">
      <w:pPr>
        <w:numPr>
          <w:ilvl w:val="2"/>
          <w:numId w:val="4"/>
        </w:numPr>
        <w:tabs>
          <w:tab w:val="left" w:pos="-180"/>
          <w:tab w:val="left" w:pos="900"/>
        </w:tabs>
        <w:autoSpaceDE w:val="0"/>
        <w:autoSpaceDN w:val="0"/>
        <w:adjustRightInd w:val="0"/>
        <w:spacing w:after="0" w:line="276" w:lineRule="auto"/>
        <w:ind w:left="900" w:right="50" w:hanging="540"/>
        <w:jc w:val="both"/>
        <w:rPr>
          <w:rFonts w:ascii="GHEA Grapalat" w:hAnsi="GHEA Grapalat" w:cs="Tahoma"/>
          <w:color w:val="000000"/>
          <w:sz w:val="19"/>
          <w:szCs w:val="19"/>
          <w:lang w:val="hy-AM"/>
        </w:rPr>
      </w:pPr>
      <w:r w:rsidRPr="00B5728B">
        <w:rPr>
          <w:rFonts w:ascii="GHEA Grapalat" w:hAnsi="GHEA Grapalat" w:cs="Tahoma"/>
          <w:color w:val="000000"/>
          <w:sz w:val="19"/>
          <w:szCs w:val="19"/>
          <w:lang w:val="hy-AM"/>
        </w:rPr>
        <w:t>Ապրանքի օգտագործման ընթացքում թերությունների և Հավելված</w:t>
      </w:r>
      <w:r w:rsidRPr="007063BA">
        <w:rPr>
          <w:rFonts w:ascii="GHEA Grapalat" w:hAnsi="GHEA Grapalat" w:cs="Tahoma"/>
          <w:color w:val="000000"/>
          <w:sz w:val="19"/>
          <w:szCs w:val="19"/>
          <w:lang w:val="hy-AM"/>
        </w:rPr>
        <w:t xml:space="preserve"> </w:t>
      </w:r>
      <w:r w:rsidRPr="00B5728B">
        <w:rPr>
          <w:rFonts w:ascii="GHEA Grapalat" w:hAnsi="GHEA Grapalat" w:cs="Tahoma"/>
          <w:color w:val="000000"/>
          <w:sz w:val="19"/>
          <w:szCs w:val="19"/>
          <w:lang w:val="hy-AM"/>
        </w:rPr>
        <w:t>1-ում նշված Ապրանքի բնորոշիչների անհամապատասխանության վերաբերյալ գրավոր ձևով տեղեկացնել Մատակարարին</w:t>
      </w:r>
      <w:r w:rsidRPr="007063BA">
        <w:rPr>
          <w:rFonts w:ascii="GHEA Grapalat" w:hAnsi="GHEA Grapalat" w:cs="Tahoma"/>
          <w:color w:val="000000"/>
          <w:sz w:val="19"/>
          <w:szCs w:val="19"/>
          <w:lang w:val="hy-AM"/>
        </w:rPr>
        <w:t>.</w:t>
      </w:r>
    </w:p>
    <w:p w:rsidR="00E51CB6" w:rsidRPr="008C1CEB" w:rsidRDefault="00B11CF7" w:rsidP="008C1CEB">
      <w:pPr>
        <w:pStyle w:val="ListParagraph"/>
        <w:numPr>
          <w:ilvl w:val="2"/>
          <w:numId w:val="4"/>
        </w:numPr>
        <w:tabs>
          <w:tab w:val="left" w:pos="540"/>
          <w:tab w:val="left" w:pos="900"/>
        </w:tabs>
        <w:spacing w:after="0" w:line="276" w:lineRule="auto"/>
        <w:ind w:left="900" w:hanging="540"/>
        <w:jc w:val="both"/>
        <w:rPr>
          <w:rFonts w:ascii="GHEA Grapalat" w:hAnsi="GHEA Grapalat"/>
          <w:sz w:val="19"/>
          <w:szCs w:val="19"/>
          <w:lang w:val="hy-AM"/>
        </w:rPr>
      </w:pPr>
      <w:r w:rsidRPr="00B5728B">
        <w:rPr>
          <w:rFonts w:ascii="GHEA Grapalat" w:eastAsia="Calibri" w:hAnsi="GHEA Grapalat" w:cs="Sylfaen"/>
          <w:color w:val="000000"/>
          <w:sz w:val="19"/>
          <w:szCs w:val="19"/>
          <w:lang w:val="hy-AM"/>
        </w:rPr>
        <w:t xml:space="preserve">Ապրանքի օգտագործման ընթացքում թերություններ և/կամ Պայմանագրում, այդ թվում` Հավելված 1-ում նշված Ապրանքի բնորոշիչների և/կամ </w:t>
      </w:r>
      <w:r w:rsidRPr="00B5728B">
        <w:rPr>
          <w:rFonts w:ascii="GHEA Grapalat" w:eastAsia="Calibri" w:hAnsi="GHEA Grapalat" w:cs="Arial Armenian"/>
          <w:color w:val="000000"/>
          <w:sz w:val="19"/>
          <w:szCs w:val="19"/>
          <w:lang w:val="hy-AM"/>
        </w:rPr>
        <w:t xml:space="preserve">Ապրանքին կից տրամադրված տեխնիկական փաստաթղթերում նշված պայմաններին </w:t>
      </w:r>
      <w:r w:rsidRPr="00B5728B">
        <w:rPr>
          <w:rFonts w:ascii="GHEA Grapalat" w:eastAsia="Calibri" w:hAnsi="GHEA Grapalat" w:cs="Sylfaen"/>
          <w:color w:val="000000"/>
          <w:sz w:val="19"/>
          <w:szCs w:val="19"/>
          <w:lang w:val="hy-AM"/>
        </w:rPr>
        <w:t>անհամապատասխանության հետ կապված պահանջներ ներկայացնել Մատակարարին</w:t>
      </w:r>
      <w:r w:rsidRPr="008C1CEB">
        <w:rPr>
          <w:rFonts w:ascii="GHEA Grapalat" w:eastAsia="Calibri" w:hAnsi="GHEA Grapalat" w:cs="Sylfaen"/>
          <w:color w:val="000000"/>
          <w:sz w:val="19"/>
          <w:szCs w:val="19"/>
          <w:lang w:val="hy-AM"/>
        </w:rPr>
        <w:t>:</w:t>
      </w:r>
    </w:p>
    <w:p w:rsidR="00087CAD" w:rsidRPr="007063BA" w:rsidRDefault="00087CAD" w:rsidP="00D304D2">
      <w:pPr>
        <w:tabs>
          <w:tab w:val="left" w:pos="540"/>
          <w:tab w:val="left" w:pos="900"/>
        </w:tabs>
        <w:spacing w:after="0" w:line="276" w:lineRule="auto"/>
        <w:jc w:val="both"/>
        <w:rPr>
          <w:rFonts w:ascii="GHEA Grapalat" w:hAnsi="GHEA Grapalat"/>
          <w:sz w:val="19"/>
          <w:szCs w:val="19"/>
          <w:lang w:val="hy-AM"/>
        </w:rPr>
      </w:pPr>
    </w:p>
    <w:p w:rsidR="00AE3DA0" w:rsidRPr="00B5728B" w:rsidRDefault="00AE3DA0" w:rsidP="00D304D2">
      <w:pPr>
        <w:pStyle w:val="ListParagraph"/>
        <w:numPr>
          <w:ilvl w:val="0"/>
          <w:numId w:val="4"/>
        </w:numPr>
        <w:tabs>
          <w:tab w:val="left" w:pos="540"/>
        </w:tabs>
        <w:spacing w:after="0" w:line="276" w:lineRule="auto"/>
        <w:jc w:val="center"/>
        <w:rPr>
          <w:rFonts w:ascii="GHEA Grapalat" w:hAnsi="GHEA Grapalat"/>
          <w:b/>
          <w:sz w:val="19"/>
          <w:szCs w:val="19"/>
        </w:rPr>
      </w:pPr>
      <w:r w:rsidRPr="00B5728B">
        <w:rPr>
          <w:rFonts w:ascii="GHEA Grapalat" w:hAnsi="GHEA Grapalat"/>
          <w:b/>
          <w:sz w:val="19"/>
          <w:szCs w:val="19"/>
        </w:rPr>
        <w:t>ԱՊՐԱՆՔԻ ԳՆԻ ՎՃԱՐՄԱՆ ԿԱՐԳԸ</w:t>
      </w:r>
    </w:p>
    <w:p w:rsidR="00AE3DA0" w:rsidRPr="00B5728B" w:rsidRDefault="00AE3DA0" w:rsidP="00D304D2">
      <w:pPr>
        <w:pStyle w:val="ListParagraph"/>
        <w:numPr>
          <w:ilvl w:val="1"/>
          <w:numId w:val="4"/>
        </w:numPr>
        <w:tabs>
          <w:tab w:val="left" w:pos="540"/>
        </w:tabs>
        <w:spacing w:after="0" w:line="276" w:lineRule="auto"/>
        <w:ind w:left="0" w:firstLine="0"/>
        <w:jc w:val="both"/>
        <w:rPr>
          <w:rFonts w:ascii="GHEA Grapalat" w:hAnsi="GHEA Grapalat"/>
          <w:sz w:val="19"/>
          <w:szCs w:val="19"/>
        </w:rPr>
      </w:pPr>
    </w:p>
    <w:p w:rsidR="00AE3DA0" w:rsidRPr="00B5728B" w:rsidRDefault="00B41464" w:rsidP="00D304D2">
      <w:pPr>
        <w:pStyle w:val="ListParagraph"/>
        <w:tabs>
          <w:tab w:val="left" w:pos="540"/>
        </w:tabs>
        <w:spacing w:after="0" w:line="276" w:lineRule="auto"/>
        <w:ind w:left="540" w:hanging="540"/>
        <w:jc w:val="both"/>
        <w:rPr>
          <w:rFonts w:ascii="GHEA Grapalat" w:hAnsi="GHEA Grapalat"/>
          <w:sz w:val="19"/>
          <w:szCs w:val="19"/>
        </w:rPr>
      </w:pPr>
      <w:sdt>
        <w:sdtPr>
          <w:rPr>
            <w:rFonts w:ascii="GHEA Grapalat" w:hAnsi="GHEA Grapalat"/>
            <w:sz w:val="19"/>
            <w:szCs w:val="19"/>
          </w:rPr>
          <w:id w:val="271294118"/>
          <w14:checkbox>
            <w14:checked w14:val="0"/>
            <w14:checkedState w14:val="2612" w14:font="MS Gothic"/>
            <w14:uncheckedState w14:val="2610" w14:font="MS Gothic"/>
          </w14:checkbox>
        </w:sdtPr>
        <w:sdtEndPr/>
        <w:sdtContent>
          <w:r w:rsidR="00AE3DA0" w:rsidRPr="00B5728B">
            <w:rPr>
              <w:rFonts w:ascii="Segoe UI Symbol" w:eastAsia="MS Gothic" w:hAnsi="Segoe UI Symbol" w:cs="Segoe UI Symbol"/>
              <w:sz w:val="19"/>
              <w:szCs w:val="19"/>
            </w:rPr>
            <w:t>☐</w:t>
          </w:r>
        </w:sdtContent>
      </w:sdt>
      <w:r w:rsidR="00AE3DA0" w:rsidRPr="00B5728B">
        <w:rPr>
          <w:rFonts w:ascii="GHEA Grapalat" w:hAnsi="GHEA Grapalat"/>
          <w:sz w:val="19"/>
          <w:szCs w:val="19"/>
        </w:rPr>
        <w:tab/>
        <w:t xml:space="preserve">Սույն Պայմանագրի գինը Գնորդի կողմից ենթակա է վճարման Մատակարարի կողմից ներկայացված համապատասխան </w:t>
      </w:r>
      <w:r w:rsidR="00DC0FE1">
        <w:rPr>
          <w:rFonts w:ascii="GHEA Grapalat" w:hAnsi="GHEA Grapalat"/>
          <w:sz w:val="19"/>
          <w:szCs w:val="19"/>
        </w:rPr>
        <w:t>հանձնման-ընդունման ակտը</w:t>
      </w:r>
      <w:r w:rsidR="00AE3DA0" w:rsidRPr="00B5728B">
        <w:rPr>
          <w:rFonts w:ascii="GHEA Grapalat" w:hAnsi="GHEA Grapalat"/>
          <w:sz w:val="19"/>
          <w:szCs w:val="19"/>
        </w:rPr>
        <w:t xml:space="preserve"> հաստատելու օրվանից </w:t>
      </w:r>
      <w:r w:rsidR="00B1400D">
        <w:rPr>
          <w:rFonts w:ascii="GHEA Grapalat" w:hAnsi="GHEA Grapalat"/>
          <w:sz w:val="19"/>
          <w:szCs w:val="19"/>
        </w:rPr>
        <w:t>5</w:t>
      </w:r>
      <w:r w:rsidR="00AE3DA0" w:rsidRPr="00B5728B">
        <w:rPr>
          <w:rFonts w:ascii="GHEA Grapalat" w:hAnsi="GHEA Grapalat"/>
          <w:sz w:val="19"/>
          <w:szCs w:val="19"/>
        </w:rPr>
        <w:t xml:space="preserve"> (</w:t>
      </w:r>
      <w:r w:rsidR="00B1400D">
        <w:rPr>
          <w:rFonts w:ascii="GHEA Grapalat" w:hAnsi="GHEA Grapalat"/>
          <w:sz w:val="19"/>
          <w:szCs w:val="19"/>
        </w:rPr>
        <w:t>հինգ</w:t>
      </w:r>
      <w:r w:rsidR="00AE3DA0" w:rsidRPr="00B5728B">
        <w:rPr>
          <w:rFonts w:ascii="GHEA Grapalat" w:hAnsi="GHEA Grapalat"/>
          <w:sz w:val="19"/>
          <w:szCs w:val="19"/>
        </w:rPr>
        <w:t>) աշխատանքային օրվա ընթացքում անկանխիկ` սույն Պայմանագր</w:t>
      </w:r>
      <w:r w:rsidR="003278E9">
        <w:rPr>
          <w:rFonts w:ascii="GHEA Grapalat" w:hAnsi="GHEA Grapalat"/>
          <w:sz w:val="19"/>
          <w:szCs w:val="19"/>
        </w:rPr>
        <w:t xml:space="preserve">ի </w:t>
      </w:r>
      <w:r w:rsidR="00B1400D">
        <w:rPr>
          <w:rFonts w:ascii="GHEA Grapalat" w:hAnsi="GHEA Grapalat"/>
          <w:sz w:val="19"/>
          <w:szCs w:val="19"/>
        </w:rPr>
        <w:t>9</w:t>
      </w:r>
      <w:r w:rsidR="003278E9">
        <w:rPr>
          <w:rFonts w:ascii="GHEA Grapalat" w:hAnsi="GHEA Grapalat"/>
          <w:sz w:val="19"/>
          <w:szCs w:val="19"/>
        </w:rPr>
        <w:t>-րդ կետ</w:t>
      </w:r>
      <w:r w:rsidR="00AE3DA0" w:rsidRPr="00B5728B">
        <w:rPr>
          <w:rFonts w:ascii="GHEA Grapalat" w:hAnsi="GHEA Grapalat"/>
          <w:sz w:val="19"/>
          <w:szCs w:val="19"/>
        </w:rPr>
        <w:t>ով սահմանված բանկային հաշվեհամարին փոխանցում իրականացնելու միջոցով:</w:t>
      </w:r>
    </w:p>
    <w:p w:rsidR="00AE3DA0" w:rsidRPr="00B1400D" w:rsidRDefault="00AE3DA0" w:rsidP="00371019">
      <w:pPr>
        <w:pStyle w:val="ListParagraph"/>
        <w:numPr>
          <w:ilvl w:val="1"/>
          <w:numId w:val="4"/>
        </w:numPr>
        <w:tabs>
          <w:tab w:val="left" w:pos="540"/>
          <w:tab w:val="left" w:pos="900"/>
        </w:tabs>
        <w:spacing w:after="0" w:line="276" w:lineRule="auto"/>
        <w:ind w:left="0" w:firstLine="0"/>
        <w:jc w:val="both"/>
        <w:rPr>
          <w:rFonts w:ascii="GHEA Grapalat" w:hAnsi="GHEA Grapalat"/>
          <w:sz w:val="19"/>
          <w:szCs w:val="19"/>
        </w:rPr>
      </w:pPr>
      <w:r w:rsidRPr="00B1400D">
        <w:rPr>
          <w:rFonts w:ascii="GHEA Grapalat" w:hAnsi="GHEA Grapalat"/>
          <w:sz w:val="19"/>
          <w:szCs w:val="19"/>
        </w:rPr>
        <w:t>Ցանկացած դեպքում, Գնորդի կողմից Ապրանքի գնի վճարման պարտավորությունը համարվում է պատշաճ կատարված Գնորդի կողմից համապատասխան գումարի փոխանցման պահից` անկախ Մատակարարի հաշվեհամարին դրանց ստացման պահից:</w:t>
      </w:r>
    </w:p>
    <w:p w:rsidR="00087CAD" w:rsidRDefault="00087CAD" w:rsidP="00D304D2">
      <w:pPr>
        <w:pStyle w:val="ListParagraph"/>
        <w:numPr>
          <w:ilvl w:val="0"/>
          <w:numId w:val="4"/>
        </w:numPr>
        <w:tabs>
          <w:tab w:val="left" w:pos="540"/>
          <w:tab w:val="left" w:pos="900"/>
        </w:tabs>
        <w:spacing w:after="0" w:line="276" w:lineRule="auto"/>
        <w:jc w:val="center"/>
        <w:rPr>
          <w:rFonts w:ascii="GHEA Grapalat" w:hAnsi="GHEA Grapalat"/>
          <w:b/>
          <w:sz w:val="19"/>
          <w:szCs w:val="19"/>
        </w:rPr>
      </w:pPr>
      <w:r w:rsidRPr="00B5728B">
        <w:rPr>
          <w:rFonts w:ascii="GHEA Grapalat" w:hAnsi="GHEA Grapalat"/>
          <w:b/>
          <w:sz w:val="19"/>
          <w:szCs w:val="19"/>
        </w:rPr>
        <w:t>ԿՈՂՄԵՐԻ ՊԱՏԱՍԽԱՆԱՏՎՈՒԹՅՈՒՆԸ</w:t>
      </w:r>
    </w:p>
    <w:p w:rsidR="00F54645" w:rsidRPr="00B5728B" w:rsidRDefault="00F54645" w:rsidP="00F54645">
      <w:pPr>
        <w:pStyle w:val="ListParagraph"/>
        <w:tabs>
          <w:tab w:val="left" w:pos="540"/>
          <w:tab w:val="left" w:pos="900"/>
        </w:tabs>
        <w:spacing w:after="0" w:line="276" w:lineRule="auto"/>
        <w:ind w:left="360"/>
        <w:rPr>
          <w:rFonts w:ascii="GHEA Grapalat" w:hAnsi="GHEA Grapalat"/>
          <w:b/>
          <w:sz w:val="19"/>
          <w:szCs w:val="19"/>
        </w:rPr>
      </w:pPr>
    </w:p>
    <w:p w:rsidR="00087CAD" w:rsidRPr="00B5728B" w:rsidRDefault="00087CAD" w:rsidP="00D304D2">
      <w:pPr>
        <w:numPr>
          <w:ilvl w:val="1"/>
          <w:numId w:val="4"/>
        </w:numPr>
        <w:tabs>
          <w:tab w:val="left" w:pos="540"/>
        </w:tabs>
        <w:autoSpaceDE w:val="0"/>
        <w:autoSpaceDN w:val="0"/>
        <w:adjustRightInd w:val="0"/>
        <w:spacing w:after="0" w:line="276" w:lineRule="auto"/>
        <w:ind w:left="0" w:right="50" w:firstLine="0"/>
        <w:jc w:val="both"/>
        <w:rPr>
          <w:rFonts w:ascii="GHEA Grapalat" w:hAnsi="GHEA Grapalat" w:cs="Tahoma"/>
          <w:color w:val="000000"/>
          <w:sz w:val="19"/>
          <w:szCs w:val="19"/>
          <w:lang w:val="hy-AM"/>
        </w:rPr>
      </w:pPr>
      <w:r w:rsidRPr="00B5728B">
        <w:rPr>
          <w:rFonts w:ascii="GHEA Grapalat" w:hAnsi="GHEA Grapalat" w:cs="Tahoma"/>
          <w:color w:val="000000"/>
          <w:sz w:val="19"/>
          <w:szCs w:val="19"/>
          <w:lang w:val="hy-AM"/>
        </w:rPr>
        <w:t>Պայմանագրի խախտման համար Կողմերը պատասխանատվություն են կրում Հ</w:t>
      </w:r>
      <w:r w:rsidRPr="00B5728B">
        <w:rPr>
          <w:rFonts w:ascii="GHEA Grapalat" w:hAnsi="GHEA Grapalat" w:cs="Tahoma"/>
          <w:color w:val="000000"/>
          <w:sz w:val="19"/>
          <w:szCs w:val="19"/>
        </w:rPr>
        <w:t xml:space="preserve">այաստանի </w:t>
      </w:r>
      <w:r w:rsidRPr="00B5728B">
        <w:rPr>
          <w:rFonts w:ascii="GHEA Grapalat" w:hAnsi="GHEA Grapalat" w:cs="Tahoma"/>
          <w:color w:val="000000"/>
          <w:sz w:val="19"/>
          <w:szCs w:val="19"/>
          <w:lang w:val="hy-AM"/>
        </w:rPr>
        <w:t>Հ</w:t>
      </w:r>
      <w:r w:rsidRPr="00B5728B">
        <w:rPr>
          <w:rFonts w:ascii="GHEA Grapalat" w:hAnsi="GHEA Grapalat" w:cs="Tahoma"/>
          <w:color w:val="000000"/>
          <w:sz w:val="19"/>
          <w:szCs w:val="19"/>
        </w:rPr>
        <w:t>անրապետության</w:t>
      </w:r>
      <w:r w:rsidRPr="00B5728B">
        <w:rPr>
          <w:rFonts w:ascii="GHEA Grapalat" w:hAnsi="GHEA Grapalat" w:cs="Tahoma"/>
          <w:color w:val="000000"/>
          <w:sz w:val="19"/>
          <w:szCs w:val="19"/>
          <w:lang w:val="hy-AM"/>
        </w:rPr>
        <w:t xml:space="preserve"> օրենսդրությամբ սահմանված կարգով և չափերով:</w:t>
      </w:r>
    </w:p>
    <w:p w:rsidR="00087CAD" w:rsidRPr="00B5728B" w:rsidRDefault="00087CAD" w:rsidP="00D304D2">
      <w:pPr>
        <w:numPr>
          <w:ilvl w:val="1"/>
          <w:numId w:val="4"/>
        </w:numPr>
        <w:tabs>
          <w:tab w:val="left" w:pos="540"/>
        </w:tabs>
        <w:autoSpaceDE w:val="0"/>
        <w:autoSpaceDN w:val="0"/>
        <w:adjustRightInd w:val="0"/>
        <w:spacing w:after="0" w:line="276" w:lineRule="auto"/>
        <w:ind w:left="0" w:firstLine="0"/>
        <w:jc w:val="both"/>
        <w:rPr>
          <w:rFonts w:ascii="GHEA Grapalat" w:eastAsia="Calibri" w:hAnsi="GHEA Grapalat" w:cs="Tahoma"/>
          <w:sz w:val="19"/>
          <w:szCs w:val="19"/>
          <w:lang w:val="hy-AM"/>
        </w:rPr>
      </w:pPr>
      <w:r w:rsidRPr="00B5728B">
        <w:rPr>
          <w:rFonts w:ascii="GHEA Grapalat" w:eastAsia="Calibri" w:hAnsi="GHEA Grapalat" w:cs="Tahoma"/>
          <w:sz w:val="19"/>
          <w:szCs w:val="19"/>
          <w:lang w:val="hy-AM"/>
        </w:rPr>
        <w:t xml:space="preserve">Պայմանագրում նշված Ապրանքի առաքման և/կամ վերանորոգման, </w:t>
      </w:r>
      <w:r w:rsidRPr="00B5728B">
        <w:rPr>
          <w:rFonts w:ascii="GHEA Grapalat" w:eastAsia="Calibri" w:hAnsi="GHEA Grapalat" w:cs="Tahoma"/>
          <w:color w:val="000000"/>
          <w:sz w:val="19"/>
          <w:szCs w:val="19"/>
          <w:lang w:val="hy-AM"/>
        </w:rPr>
        <w:t>թերությունների վերացման</w:t>
      </w:r>
      <w:r w:rsidRPr="00B5728B">
        <w:rPr>
          <w:rFonts w:ascii="GHEA Grapalat" w:eastAsia="Calibri" w:hAnsi="GHEA Grapalat" w:cs="Tahoma"/>
          <w:sz w:val="19"/>
          <w:szCs w:val="19"/>
          <w:lang w:val="hy-AM"/>
        </w:rPr>
        <w:t xml:space="preserve"> և/կամ փոխարինման </w:t>
      </w:r>
      <w:r w:rsidRPr="00B5728B">
        <w:rPr>
          <w:rFonts w:ascii="GHEA Grapalat" w:eastAsia="Calibri" w:hAnsi="GHEA Grapalat" w:cs="Tahoma"/>
          <w:color w:val="000000"/>
          <w:sz w:val="19"/>
          <w:szCs w:val="19"/>
          <w:lang w:val="hy-AM"/>
        </w:rPr>
        <w:t xml:space="preserve">և/կամ կոմպլեկտավորման </w:t>
      </w:r>
      <w:r w:rsidRPr="00B5728B">
        <w:rPr>
          <w:rFonts w:ascii="GHEA Grapalat" w:eastAsia="Calibri" w:hAnsi="GHEA Grapalat" w:cs="Tahoma"/>
          <w:sz w:val="19"/>
          <w:szCs w:val="19"/>
          <w:lang w:val="hy-AM"/>
        </w:rPr>
        <w:t>ժամկետը խախտելու համար Գնորդ</w:t>
      </w:r>
      <w:r w:rsidR="00403214" w:rsidRPr="007063BA">
        <w:rPr>
          <w:rFonts w:ascii="GHEA Grapalat" w:eastAsia="Calibri" w:hAnsi="GHEA Grapalat" w:cs="Tahoma"/>
          <w:sz w:val="19"/>
          <w:szCs w:val="19"/>
          <w:lang w:val="hy-AM"/>
        </w:rPr>
        <w:t xml:space="preserve">ը </w:t>
      </w:r>
      <w:r w:rsidRPr="00B5728B">
        <w:rPr>
          <w:rFonts w:ascii="GHEA Grapalat" w:eastAsia="Calibri" w:hAnsi="GHEA Grapalat" w:cs="Tahoma"/>
          <w:sz w:val="19"/>
          <w:szCs w:val="19"/>
          <w:lang w:val="hy-AM"/>
        </w:rPr>
        <w:t>ի</w:t>
      </w:r>
      <w:r w:rsidR="00403214" w:rsidRPr="007063BA">
        <w:rPr>
          <w:rFonts w:ascii="GHEA Grapalat" w:eastAsia="Calibri" w:hAnsi="GHEA Grapalat" w:cs="Tahoma"/>
          <w:sz w:val="19"/>
          <w:szCs w:val="19"/>
          <w:lang w:val="hy-AM"/>
        </w:rPr>
        <w:t>րավունք ունի</w:t>
      </w:r>
      <w:r w:rsidRPr="00B5728B">
        <w:rPr>
          <w:rFonts w:ascii="GHEA Grapalat" w:eastAsia="Calibri" w:hAnsi="GHEA Grapalat" w:cs="Tahoma"/>
          <w:sz w:val="19"/>
          <w:szCs w:val="19"/>
          <w:lang w:val="hy-AM"/>
        </w:rPr>
        <w:t xml:space="preserve"> </w:t>
      </w:r>
      <w:r w:rsidR="00403214" w:rsidRPr="00B5728B">
        <w:rPr>
          <w:rFonts w:ascii="GHEA Grapalat" w:eastAsia="Calibri" w:hAnsi="GHEA Grapalat" w:cs="Tahoma"/>
          <w:sz w:val="19"/>
          <w:szCs w:val="19"/>
          <w:lang w:val="hy-AM"/>
        </w:rPr>
        <w:t>Մատակարար</w:t>
      </w:r>
      <w:r w:rsidR="00403214" w:rsidRPr="007063BA">
        <w:rPr>
          <w:rFonts w:ascii="GHEA Grapalat" w:eastAsia="Calibri" w:hAnsi="GHEA Grapalat" w:cs="Tahoma"/>
          <w:sz w:val="19"/>
          <w:szCs w:val="19"/>
          <w:lang w:val="hy-AM"/>
        </w:rPr>
        <w:t>ից պահանջելու</w:t>
      </w:r>
      <w:r w:rsidRPr="00B5728B">
        <w:rPr>
          <w:rFonts w:ascii="GHEA Grapalat" w:eastAsia="Calibri" w:hAnsi="GHEA Grapalat" w:cs="Tahoma"/>
          <w:sz w:val="19"/>
          <w:szCs w:val="19"/>
          <w:lang w:val="hy-AM"/>
        </w:rPr>
        <w:t xml:space="preserve"> վճարել տույժ` Ապրանքի գնի 0.1% (զրո ամբողջ մեկ տասնորդական տոկոսի) չափով` յուրաքանչյուր ուշացված օրվա համար:</w:t>
      </w:r>
    </w:p>
    <w:p w:rsidR="00087CAD" w:rsidRPr="00B5728B" w:rsidRDefault="00087CAD" w:rsidP="00D304D2">
      <w:pPr>
        <w:numPr>
          <w:ilvl w:val="1"/>
          <w:numId w:val="4"/>
        </w:numPr>
        <w:tabs>
          <w:tab w:val="left" w:pos="540"/>
        </w:tabs>
        <w:autoSpaceDE w:val="0"/>
        <w:autoSpaceDN w:val="0"/>
        <w:adjustRightInd w:val="0"/>
        <w:spacing w:after="0" w:line="276" w:lineRule="auto"/>
        <w:ind w:left="0" w:right="50" w:firstLine="0"/>
        <w:jc w:val="both"/>
        <w:rPr>
          <w:rFonts w:ascii="GHEA Grapalat" w:hAnsi="GHEA Grapalat" w:cs="Tahoma"/>
          <w:color w:val="000000"/>
          <w:sz w:val="19"/>
          <w:szCs w:val="19"/>
          <w:lang w:val="hy-AM"/>
        </w:rPr>
      </w:pPr>
      <w:r w:rsidRPr="00B5728B">
        <w:rPr>
          <w:rFonts w:ascii="GHEA Grapalat" w:hAnsi="GHEA Grapalat" w:cs="Tahoma"/>
          <w:color w:val="000000"/>
          <w:sz w:val="19"/>
          <w:szCs w:val="19"/>
          <w:lang w:val="hy-AM"/>
        </w:rPr>
        <w:t xml:space="preserve">Եթե Մատակարարն Ապրանքի մատակարարման ժամանակահատվածում հրաժարվում է Պայմանագիրը կատարելուց, ապա </w:t>
      </w:r>
      <w:r w:rsidR="00403214" w:rsidRPr="00B5728B">
        <w:rPr>
          <w:rFonts w:ascii="GHEA Grapalat" w:eastAsia="Calibri" w:hAnsi="GHEA Grapalat" w:cs="Tahoma"/>
          <w:sz w:val="19"/>
          <w:szCs w:val="19"/>
          <w:lang w:val="hy-AM"/>
        </w:rPr>
        <w:t>Գնորդ</w:t>
      </w:r>
      <w:r w:rsidR="00403214" w:rsidRPr="007063BA">
        <w:rPr>
          <w:rFonts w:ascii="GHEA Grapalat" w:eastAsia="Calibri" w:hAnsi="GHEA Grapalat" w:cs="Tahoma"/>
          <w:sz w:val="19"/>
          <w:szCs w:val="19"/>
          <w:lang w:val="hy-AM"/>
        </w:rPr>
        <w:t xml:space="preserve">ը </w:t>
      </w:r>
      <w:r w:rsidR="00403214" w:rsidRPr="00B5728B">
        <w:rPr>
          <w:rFonts w:ascii="GHEA Grapalat" w:eastAsia="Calibri" w:hAnsi="GHEA Grapalat" w:cs="Tahoma"/>
          <w:sz w:val="19"/>
          <w:szCs w:val="19"/>
          <w:lang w:val="hy-AM"/>
        </w:rPr>
        <w:t>ի</w:t>
      </w:r>
      <w:r w:rsidR="00403214" w:rsidRPr="007063BA">
        <w:rPr>
          <w:rFonts w:ascii="GHEA Grapalat" w:eastAsia="Calibri" w:hAnsi="GHEA Grapalat" w:cs="Tahoma"/>
          <w:sz w:val="19"/>
          <w:szCs w:val="19"/>
          <w:lang w:val="hy-AM"/>
        </w:rPr>
        <w:t>րավունք ունի</w:t>
      </w:r>
      <w:r w:rsidR="00403214" w:rsidRPr="00B5728B">
        <w:rPr>
          <w:rFonts w:ascii="GHEA Grapalat" w:eastAsia="Calibri" w:hAnsi="GHEA Grapalat" w:cs="Tahoma"/>
          <w:sz w:val="19"/>
          <w:szCs w:val="19"/>
          <w:lang w:val="hy-AM"/>
        </w:rPr>
        <w:t xml:space="preserve"> Մատակարար</w:t>
      </w:r>
      <w:r w:rsidR="00403214" w:rsidRPr="007063BA">
        <w:rPr>
          <w:rFonts w:ascii="GHEA Grapalat" w:eastAsia="Calibri" w:hAnsi="GHEA Grapalat" w:cs="Tahoma"/>
          <w:sz w:val="19"/>
          <w:szCs w:val="19"/>
          <w:lang w:val="hy-AM"/>
        </w:rPr>
        <w:t>ից պահանջելու</w:t>
      </w:r>
      <w:r w:rsidR="00403214" w:rsidRPr="00B5728B">
        <w:rPr>
          <w:rFonts w:ascii="GHEA Grapalat" w:eastAsia="Calibri" w:hAnsi="GHEA Grapalat" w:cs="Tahoma"/>
          <w:sz w:val="19"/>
          <w:szCs w:val="19"/>
          <w:lang w:val="hy-AM"/>
        </w:rPr>
        <w:t xml:space="preserve"> վճարել </w:t>
      </w:r>
      <w:r w:rsidRPr="00B5728B">
        <w:rPr>
          <w:rFonts w:ascii="GHEA Grapalat" w:hAnsi="GHEA Grapalat" w:cs="Tahoma"/>
          <w:color w:val="000000"/>
          <w:sz w:val="19"/>
          <w:szCs w:val="19"/>
          <w:lang w:val="hy-AM"/>
        </w:rPr>
        <w:t>տուգանք` Պայմանագրով նախատեսված Ապրանքի ընդհանուր գումարի 5</w:t>
      </w:r>
      <w:r w:rsidRPr="007063BA">
        <w:rPr>
          <w:rFonts w:ascii="GHEA Grapalat" w:hAnsi="GHEA Grapalat" w:cs="Tahoma"/>
          <w:color w:val="000000"/>
          <w:sz w:val="19"/>
          <w:szCs w:val="19"/>
          <w:lang w:val="hy-AM"/>
        </w:rPr>
        <w:t xml:space="preserve"> </w:t>
      </w:r>
      <w:r w:rsidRPr="00B5728B">
        <w:rPr>
          <w:rFonts w:ascii="GHEA Grapalat" w:hAnsi="GHEA Grapalat" w:cs="Tahoma"/>
          <w:color w:val="000000"/>
          <w:sz w:val="19"/>
          <w:szCs w:val="19"/>
          <w:lang w:val="hy-AM"/>
        </w:rPr>
        <w:t>(հինգ) տոկոսի չափով</w:t>
      </w:r>
      <w:r w:rsidR="00403214" w:rsidRPr="007063BA">
        <w:rPr>
          <w:rFonts w:ascii="GHEA Grapalat" w:hAnsi="GHEA Grapalat" w:cs="Tahoma"/>
          <w:color w:val="000000"/>
          <w:sz w:val="19"/>
          <w:szCs w:val="19"/>
          <w:lang w:val="hy-AM"/>
        </w:rPr>
        <w:t>, ինչպես նաև վերադարձնել վճարված կանխավճարը (առկայության դեպքում)</w:t>
      </w:r>
      <w:r w:rsidRPr="00B5728B">
        <w:rPr>
          <w:rFonts w:ascii="GHEA Grapalat" w:hAnsi="GHEA Grapalat" w:cs="Tahoma"/>
          <w:color w:val="000000"/>
          <w:sz w:val="19"/>
          <w:szCs w:val="19"/>
          <w:lang w:val="hy-AM"/>
        </w:rPr>
        <w:t xml:space="preserve"> </w:t>
      </w:r>
      <w:r w:rsidRPr="00B5728B">
        <w:rPr>
          <w:rFonts w:ascii="GHEA Grapalat" w:hAnsi="GHEA Grapalat" w:cs="Sylfaen"/>
          <w:color w:val="000000"/>
          <w:sz w:val="19"/>
          <w:szCs w:val="19"/>
          <w:lang w:val="hy-AM"/>
        </w:rPr>
        <w:t>և ամբողջ ծավալով հատուց</w:t>
      </w:r>
      <w:r w:rsidR="00403214" w:rsidRPr="007063BA">
        <w:rPr>
          <w:rFonts w:ascii="GHEA Grapalat" w:hAnsi="GHEA Grapalat" w:cs="Sylfaen"/>
          <w:color w:val="000000"/>
          <w:sz w:val="19"/>
          <w:szCs w:val="19"/>
          <w:lang w:val="hy-AM"/>
        </w:rPr>
        <w:t xml:space="preserve">ել </w:t>
      </w:r>
      <w:r w:rsidRPr="00B5728B">
        <w:rPr>
          <w:rFonts w:ascii="GHEA Grapalat" w:hAnsi="GHEA Grapalat" w:cs="Sylfaen"/>
          <w:color w:val="000000"/>
          <w:sz w:val="19"/>
          <w:szCs w:val="19"/>
          <w:lang w:val="hy-AM"/>
        </w:rPr>
        <w:t>վերջինիս կրած վնասները</w:t>
      </w:r>
      <w:r w:rsidRPr="007063BA">
        <w:rPr>
          <w:rFonts w:ascii="GHEA Grapalat" w:hAnsi="GHEA Grapalat" w:cs="Sylfaen"/>
          <w:color w:val="000000"/>
          <w:sz w:val="19"/>
          <w:szCs w:val="19"/>
          <w:lang w:val="hy-AM"/>
        </w:rPr>
        <w:t>:</w:t>
      </w:r>
    </w:p>
    <w:p w:rsidR="00087CAD" w:rsidRPr="00B1400D" w:rsidRDefault="00087CAD" w:rsidP="00B61AEA">
      <w:pPr>
        <w:numPr>
          <w:ilvl w:val="1"/>
          <w:numId w:val="4"/>
        </w:numPr>
        <w:tabs>
          <w:tab w:val="left" w:pos="540"/>
          <w:tab w:val="left" w:pos="630"/>
        </w:tabs>
        <w:autoSpaceDE w:val="0"/>
        <w:autoSpaceDN w:val="0"/>
        <w:adjustRightInd w:val="0"/>
        <w:spacing w:after="0" w:line="276" w:lineRule="auto"/>
        <w:ind w:left="0" w:firstLine="0"/>
        <w:jc w:val="both"/>
        <w:rPr>
          <w:rFonts w:ascii="GHEA Grapalat" w:eastAsia="Calibri" w:hAnsi="GHEA Grapalat" w:cs="Tahoma"/>
          <w:sz w:val="19"/>
          <w:szCs w:val="19"/>
          <w:lang w:val="hy-AM"/>
        </w:rPr>
      </w:pPr>
      <w:r w:rsidRPr="00B1400D">
        <w:rPr>
          <w:rFonts w:ascii="GHEA Grapalat" w:eastAsia="Calibri" w:hAnsi="GHEA Grapalat" w:cs="Tahoma"/>
          <w:sz w:val="19"/>
          <w:szCs w:val="19"/>
          <w:lang w:val="hy-AM"/>
        </w:rPr>
        <w:t>Տույժերի վճարումն ու վնասների հատուցումը չի ազատում Կողմերին Պայմանագրով նախատեսված իրենց պարտավորությունների կատարումից:</w:t>
      </w:r>
    </w:p>
    <w:p w:rsidR="00087CAD" w:rsidRDefault="00087CAD" w:rsidP="00D304D2">
      <w:pPr>
        <w:pStyle w:val="ListParagraph"/>
        <w:numPr>
          <w:ilvl w:val="0"/>
          <w:numId w:val="4"/>
        </w:numPr>
        <w:tabs>
          <w:tab w:val="left" w:pos="540"/>
          <w:tab w:val="left" w:pos="630"/>
        </w:tabs>
        <w:autoSpaceDE w:val="0"/>
        <w:autoSpaceDN w:val="0"/>
        <w:adjustRightInd w:val="0"/>
        <w:spacing w:after="0" w:line="276" w:lineRule="auto"/>
        <w:jc w:val="center"/>
        <w:rPr>
          <w:rFonts w:ascii="GHEA Grapalat" w:eastAsia="Calibri" w:hAnsi="GHEA Grapalat" w:cs="Tahoma"/>
          <w:b/>
          <w:sz w:val="19"/>
          <w:szCs w:val="19"/>
        </w:rPr>
      </w:pPr>
      <w:r w:rsidRPr="00B5728B">
        <w:rPr>
          <w:rFonts w:ascii="GHEA Grapalat" w:eastAsia="Calibri" w:hAnsi="GHEA Grapalat" w:cs="Tahoma"/>
          <w:b/>
          <w:sz w:val="19"/>
          <w:szCs w:val="19"/>
        </w:rPr>
        <w:t>ԳԱՂՏՆԻՈՒԹՅՈՒՆ</w:t>
      </w:r>
    </w:p>
    <w:p w:rsidR="00F54645" w:rsidRPr="00B5728B" w:rsidRDefault="00F54645" w:rsidP="00F54645">
      <w:pPr>
        <w:pStyle w:val="ListParagraph"/>
        <w:tabs>
          <w:tab w:val="left" w:pos="540"/>
          <w:tab w:val="left" w:pos="630"/>
        </w:tabs>
        <w:autoSpaceDE w:val="0"/>
        <w:autoSpaceDN w:val="0"/>
        <w:adjustRightInd w:val="0"/>
        <w:spacing w:after="0" w:line="276" w:lineRule="auto"/>
        <w:ind w:left="360"/>
        <w:rPr>
          <w:rFonts w:ascii="GHEA Grapalat" w:eastAsia="Calibri" w:hAnsi="GHEA Grapalat" w:cs="Tahoma"/>
          <w:b/>
          <w:sz w:val="19"/>
          <w:szCs w:val="19"/>
        </w:rPr>
      </w:pPr>
    </w:p>
    <w:p w:rsidR="00087CAD" w:rsidRPr="00B5728B" w:rsidRDefault="00087CAD" w:rsidP="00D304D2">
      <w:pPr>
        <w:numPr>
          <w:ilvl w:val="1"/>
          <w:numId w:val="4"/>
        </w:numPr>
        <w:tabs>
          <w:tab w:val="left" w:pos="540"/>
        </w:tabs>
        <w:autoSpaceDE w:val="0"/>
        <w:autoSpaceDN w:val="0"/>
        <w:adjustRightInd w:val="0"/>
        <w:spacing w:after="0" w:line="276" w:lineRule="auto"/>
        <w:ind w:left="0" w:firstLine="0"/>
        <w:jc w:val="both"/>
        <w:rPr>
          <w:rFonts w:ascii="GHEA Grapalat" w:eastAsia="Calibri" w:hAnsi="GHEA Grapalat" w:cs="Tahoma"/>
          <w:sz w:val="19"/>
          <w:szCs w:val="19"/>
        </w:rPr>
      </w:pPr>
      <w:r w:rsidRPr="00B5728B">
        <w:rPr>
          <w:rFonts w:ascii="GHEA Grapalat" w:eastAsia="Calibri" w:hAnsi="GHEA Grapalat" w:cs="Tahoma"/>
          <w:sz w:val="19"/>
          <w:szCs w:val="19"/>
        </w:rPr>
        <w:t>Պայմանագրի պայմաններին, Պայմանագրից բխող գործողություններին, կամ Պայմանագրի վերաբերյալ բանակցություններին առնչվող` Կողմերի միջև փոխանակված ողջ տեղեկատվությունը, բացառությամբ զանգվածային տեղեկատվության միջոցներում առկա տեղեկատվության (եթե այդպիսին առկա է), գաղտնի է և չի կարող տրամադրվել որևէ երրորդ կողմի</w:t>
      </w:r>
      <w:r w:rsidR="00951B1E">
        <w:rPr>
          <w:rFonts w:ascii="GHEA Grapalat" w:eastAsia="Calibri" w:hAnsi="GHEA Grapalat" w:cs="Tahoma"/>
          <w:sz w:val="19"/>
          <w:szCs w:val="19"/>
        </w:rPr>
        <w:t>, բացառությամբ օրենքով նախատեսված դեպքերի</w:t>
      </w:r>
      <w:r w:rsidRPr="00B5728B">
        <w:rPr>
          <w:rFonts w:ascii="GHEA Grapalat" w:eastAsia="Calibri" w:hAnsi="GHEA Grapalat" w:cs="Tahoma"/>
          <w:sz w:val="19"/>
          <w:szCs w:val="19"/>
        </w:rPr>
        <w:t>:</w:t>
      </w:r>
    </w:p>
    <w:p w:rsidR="00087CAD" w:rsidRPr="00B5728B" w:rsidRDefault="00087CAD" w:rsidP="00D304D2">
      <w:pPr>
        <w:numPr>
          <w:ilvl w:val="1"/>
          <w:numId w:val="4"/>
        </w:numPr>
        <w:tabs>
          <w:tab w:val="left" w:pos="540"/>
        </w:tabs>
        <w:autoSpaceDE w:val="0"/>
        <w:autoSpaceDN w:val="0"/>
        <w:adjustRightInd w:val="0"/>
        <w:spacing w:after="0" w:line="276" w:lineRule="auto"/>
        <w:ind w:left="0" w:firstLine="0"/>
        <w:jc w:val="both"/>
        <w:rPr>
          <w:rFonts w:ascii="GHEA Grapalat" w:eastAsia="Calibri" w:hAnsi="GHEA Grapalat" w:cs="Tahoma"/>
          <w:color w:val="000000"/>
          <w:sz w:val="19"/>
          <w:szCs w:val="19"/>
          <w:lang w:val="hy-AM"/>
        </w:rPr>
      </w:pPr>
      <w:bookmarkStart w:id="0" w:name="_Ref369786528"/>
      <w:r w:rsidRPr="00B5728B">
        <w:rPr>
          <w:rFonts w:ascii="GHEA Grapalat" w:eastAsia="Calibri" w:hAnsi="GHEA Grapalat" w:cs="Tahoma"/>
          <w:color w:val="000000"/>
          <w:sz w:val="19"/>
          <w:szCs w:val="19"/>
        </w:rPr>
        <w:t xml:space="preserve">Մատակարարը պարտավոր է չօգտագործել </w:t>
      </w:r>
      <w:r w:rsidRPr="00B5728B">
        <w:rPr>
          <w:rFonts w:ascii="GHEA Grapalat" w:eastAsia="Calibri" w:hAnsi="GHEA Grapalat" w:cs="Tahoma"/>
          <w:color w:val="000000"/>
          <w:sz w:val="19"/>
          <w:szCs w:val="19"/>
          <w:lang w:val="hy-AM"/>
        </w:rPr>
        <w:t xml:space="preserve">սույն պայմանագրով սահմանված </w:t>
      </w:r>
      <w:r w:rsidRPr="00B5728B">
        <w:rPr>
          <w:rFonts w:ascii="GHEA Grapalat" w:eastAsia="Calibri" w:hAnsi="GHEA Grapalat" w:cs="Tahoma"/>
          <w:color w:val="000000"/>
          <w:sz w:val="19"/>
          <w:szCs w:val="19"/>
        </w:rPr>
        <w:t xml:space="preserve">պարտականություններն </w:t>
      </w:r>
      <w:r w:rsidRPr="00B5728B">
        <w:rPr>
          <w:rFonts w:ascii="GHEA Grapalat" w:eastAsia="Calibri" w:hAnsi="GHEA Grapalat" w:cs="Tahoma"/>
          <w:color w:val="000000"/>
          <w:sz w:val="19"/>
          <w:szCs w:val="19"/>
          <w:lang w:val="hy-AM"/>
        </w:rPr>
        <w:t>իրականացնելիս</w:t>
      </w:r>
      <w:r w:rsidRPr="00B5728B">
        <w:rPr>
          <w:rFonts w:ascii="GHEA Grapalat" w:eastAsia="Calibri" w:hAnsi="GHEA Grapalat" w:cs="Tahoma"/>
          <w:color w:val="000000"/>
          <w:sz w:val="19"/>
          <w:szCs w:val="19"/>
        </w:rPr>
        <w:t xml:space="preserve"> իրեն</w:t>
      </w:r>
      <w:r w:rsidRPr="00B5728B">
        <w:rPr>
          <w:rFonts w:ascii="GHEA Grapalat" w:eastAsia="Calibri" w:hAnsi="GHEA Grapalat" w:cs="Tahoma"/>
          <w:color w:val="000000"/>
          <w:sz w:val="19"/>
          <w:szCs w:val="19"/>
          <w:lang w:val="hy-AM"/>
        </w:rPr>
        <w:t xml:space="preserve"> հայտնի դարձած </w:t>
      </w:r>
      <w:r w:rsidRPr="00B5728B">
        <w:rPr>
          <w:rFonts w:ascii="GHEA Grapalat" w:eastAsia="Calibri" w:hAnsi="GHEA Grapalat" w:cs="Tahoma"/>
          <w:color w:val="000000"/>
          <w:sz w:val="19"/>
          <w:szCs w:val="19"/>
        </w:rPr>
        <w:t>տեղեկատվությունը</w:t>
      </w:r>
      <w:bookmarkEnd w:id="0"/>
      <w:r w:rsidRPr="00B5728B">
        <w:rPr>
          <w:rFonts w:ascii="GHEA Grapalat" w:eastAsia="Calibri" w:hAnsi="GHEA Grapalat" w:cs="Tahoma"/>
          <w:color w:val="000000"/>
          <w:sz w:val="19"/>
          <w:szCs w:val="19"/>
        </w:rPr>
        <w:t>:</w:t>
      </w:r>
    </w:p>
    <w:p w:rsidR="00087CAD" w:rsidRPr="00B5728B" w:rsidRDefault="00087CAD" w:rsidP="00D304D2">
      <w:pPr>
        <w:numPr>
          <w:ilvl w:val="1"/>
          <w:numId w:val="4"/>
        </w:numPr>
        <w:tabs>
          <w:tab w:val="left" w:pos="540"/>
        </w:tabs>
        <w:autoSpaceDE w:val="0"/>
        <w:autoSpaceDN w:val="0"/>
        <w:adjustRightInd w:val="0"/>
        <w:spacing w:after="0" w:line="276" w:lineRule="auto"/>
        <w:ind w:left="0" w:firstLine="0"/>
        <w:jc w:val="both"/>
        <w:rPr>
          <w:rFonts w:ascii="GHEA Grapalat" w:eastAsia="Calibri" w:hAnsi="GHEA Grapalat" w:cs="Tahoma"/>
          <w:color w:val="000000"/>
          <w:sz w:val="19"/>
          <w:szCs w:val="19"/>
          <w:lang w:val="hy-AM"/>
        </w:rPr>
      </w:pPr>
      <w:r w:rsidRPr="00B5728B">
        <w:rPr>
          <w:rFonts w:ascii="GHEA Grapalat" w:eastAsia="Calibri" w:hAnsi="GHEA Grapalat" w:cs="Tahoma"/>
          <w:color w:val="000000"/>
          <w:sz w:val="19"/>
          <w:szCs w:val="19"/>
          <w:lang w:val="hy-AM"/>
        </w:rPr>
        <w:t>Մատակարարը պարտավոր է Պայմանագրի կատարման ընթացքում, ինչպես նաև դրա դադարեցումից հետո, պահպանել տեղեկատվության գաղտնիությունը և ապահովել գաղտնիության պատշաճ պաշտպանությունը, չհրապարակել, չտրամադրել երրորդ անձանց տեղեկատվության փոխանցման որևէ եղանակով բանկային և ցանկացած այլ գաղտնիք համարվող տեղեկությունները, բացառությամբ օրենքով նախատեսված դեպքերի:</w:t>
      </w:r>
    </w:p>
    <w:p w:rsidR="00087CAD" w:rsidRPr="00B5728B" w:rsidRDefault="00087CAD" w:rsidP="00D304D2">
      <w:pPr>
        <w:numPr>
          <w:ilvl w:val="1"/>
          <w:numId w:val="4"/>
        </w:numPr>
        <w:tabs>
          <w:tab w:val="left" w:pos="540"/>
        </w:tabs>
        <w:autoSpaceDE w:val="0"/>
        <w:autoSpaceDN w:val="0"/>
        <w:adjustRightInd w:val="0"/>
        <w:spacing w:after="0" w:line="276" w:lineRule="auto"/>
        <w:ind w:left="0" w:firstLine="0"/>
        <w:jc w:val="both"/>
        <w:rPr>
          <w:rFonts w:ascii="GHEA Grapalat" w:eastAsia="Calibri" w:hAnsi="GHEA Grapalat" w:cs="Tahoma"/>
          <w:sz w:val="19"/>
          <w:szCs w:val="19"/>
          <w:lang w:val="hy-AM"/>
        </w:rPr>
      </w:pPr>
      <w:r w:rsidRPr="00B5728B">
        <w:rPr>
          <w:rFonts w:ascii="GHEA Grapalat" w:eastAsia="Calibri" w:hAnsi="GHEA Grapalat" w:cs="Sylfaen"/>
          <w:color w:val="000000"/>
          <w:sz w:val="19"/>
          <w:szCs w:val="19"/>
          <w:lang w:val="hy-AM"/>
        </w:rPr>
        <w:lastRenderedPageBreak/>
        <w:t>Կողմերից յուրաքանչյուրը մյուս կողմի գաղտնի տեղեկատվությունը պաշտպանելու համար պետք է գործադրի այնպիսի ջանքեր, ինչպիսին կգործադրեր իր իսկ նման տեղեկատվության պաշտպանության համար:</w:t>
      </w:r>
    </w:p>
    <w:p w:rsidR="00087CAD" w:rsidRDefault="00087CAD" w:rsidP="00D304D2">
      <w:pPr>
        <w:numPr>
          <w:ilvl w:val="1"/>
          <w:numId w:val="4"/>
        </w:numPr>
        <w:tabs>
          <w:tab w:val="left" w:pos="540"/>
        </w:tabs>
        <w:autoSpaceDE w:val="0"/>
        <w:autoSpaceDN w:val="0"/>
        <w:adjustRightInd w:val="0"/>
        <w:spacing w:after="0" w:line="276" w:lineRule="auto"/>
        <w:ind w:left="0" w:firstLine="0"/>
        <w:jc w:val="both"/>
        <w:rPr>
          <w:rFonts w:ascii="GHEA Grapalat" w:eastAsia="Calibri" w:hAnsi="GHEA Grapalat" w:cs="Tahoma"/>
          <w:sz w:val="19"/>
          <w:szCs w:val="19"/>
          <w:lang w:val="hy-AM"/>
        </w:rPr>
      </w:pPr>
      <w:r w:rsidRPr="00B5728B">
        <w:rPr>
          <w:rFonts w:ascii="GHEA Grapalat" w:eastAsia="Calibri" w:hAnsi="GHEA Grapalat" w:cs="Tahoma"/>
          <w:sz w:val="19"/>
          <w:szCs w:val="19"/>
          <w:lang w:val="hy-AM"/>
        </w:rPr>
        <w:t>Օրենքով սահմանված կարգով համապատասխան իրավասու մարմնի պահանջով Պայմանագրին, Պայմանագրի մյուս կողմին առնչվող որևէ տեղեկատվություն տրամադրելու անհրաժեշտության դեպքում, տրամադրող կողմը պարտավոր է Պայմանագրի մյուս կողմին 24 (քսանչորս) ժամվա ընթացքում տեղեկացնել դրա մասին, եթե դա չի հակասում Հայաստանի Հանրապետության օրենսդրությանը:</w:t>
      </w:r>
    </w:p>
    <w:p w:rsidR="00CF21CA" w:rsidRPr="00B5728B" w:rsidRDefault="00CF21CA" w:rsidP="00D304D2">
      <w:pPr>
        <w:numPr>
          <w:ilvl w:val="1"/>
          <w:numId w:val="4"/>
        </w:numPr>
        <w:tabs>
          <w:tab w:val="left" w:pos="540"/>
        </w:tabs>
        <w:autoSpaceDE w:val="0"/>
        <w:autoSpaceDN w:val="0"/>
        <w:adjustRightInd w:val="0"/>
        <w:spacing w:after="0" w:line="276" w:lineRule="auto"/>
        <w:ind w:left="0" w:firstLine="0"/>
        <w:jc w:val="both"/>
        <w:rPr>
          <w:rFonts w:ascii="GHEA Grapalat" w:eastAsia="Calibri" w:hAnsi="GHEA Grapalat" w:cs="Tahoma"/>
          <w:sz w:val="19"/>
          <w:szCs w:val="19"/>
          <w:lang w:val="hy-AM"/>
        </w:rPr>
      </w:pPr>
      <w:r w:rsidRPr="00CF21CA">
        <w:rPr>
          <w:rFonts w:ascii="GHEA Grapalat" w:eastAsia="Calibri" w:hAnsi="GHEA Grapalat" w:cs="Tahoma"/>
          <w:sz w:val="19"/>
          <w:szCs w:val="19"/>
        </w:rPr>
        <w:t xml:space="preserve">Կողմերը պարտավորովում են սույն պայմանագրի կնքման և կատարման ընթացքում իրենց հայտնի դարձած բոլոր անձնական տվյալները մշակել և պահպանել առաջնորդվելով «Անձնական տվյալների պաշտպանության մասին» օրենքի պահանջներով:  </w:t>
      </w:r>
    </w:p>
    <w:p w:rsidR="00087CAD" w:rsidRPr="00B1400D" w:rsidRDefault="00087CAD" w:rsidP="00DF4238">
      <w:pPr>
        <w:numPr>
          <w:ilvl w:val="1"/>
          <w:numId w:val="4"/>
        </w:numPr>
        <w:tabs>
          <w:tab w:val="left" w:pos="540"/>
        </w:tabs>
        <w:autoSpaceDE w:val="0"/>
        <w:autoSpaceDN w:val="0"/>
        <w:adjustRightInd w:val="0"/>
        <w:spacing w:after="0" w:line="276" w:lineRule="auto"/>
        <w:ind w:left="0" w:firstLine="0"/>
        <w:jc w:val="both"/>
        <w:rPr>
          <w:rFonts w:ascii="GHEA Grapalat" w:eastAsia="Calibri" w:hAnsi="GHEA Grapalat" w:cs="Tahoma"/>
          <w:sz w:val="19"/>
          <w:szCs w:val="19"/>
          <w:lang w:val="hy-AM"/>
        </w:rPr>
      </w:pPr>
      <w:r w:rsidRPr="00B1400D">
        <w:rPr>
          <w:rFonts w:ascii="GHEA Grapalat" w:eastAsia="Calibri" w:hAnsi="GHEA Grapalat" w:cs="Tahoma"/>
          <w:sz w:val="19"/>
          <w:szCs w:val="19"/>
          <w:lang w:val="hy-AM"/>
        </w:rPr>
        <w:t>Սույն գլխով նախատեսված Կողմերի պարտավորությունները խախտելու դեպքում խախտող կողմը պարտավոր է հատուցել մյուս կողմին` այդպիսի տեղեկատվության բացահայտման արդյունքում և/կամ առնչությամբ կրած բոլոր վնասները:</w:t>
      </w:r>
    </w:p>
    <w:p w:rsidR="00F54645" w:rsidRPr="001B1DFA" w:rsidRDefault="00087CAD" w:rsidP="00725632">
      <w:pPr>
        <w:pStyle w:val="ListParagraph"/>
        <w:numPr>
          <w:ilvl w:val="0"/>
          <w:numId w:val="4"/>
        </w:numPr>
        <w:tabs>
          <w:tab w:val="left" w:pos="540"/>
        </w:tabs>
        <w:autoSpaceDE w:val="0"/>
        <w:autoSpaceDN w:val="0"/>
        <w:adjustRightInd w:val="0"/>
        <w:spacing w:after="0" w:line="276" w:lineRule="auto"/>
        <w:jc w:val="center"/>
        <w:rPr>
          <w:rFonts w:ascii="GHEA Grapalat" w:eastAsia="Calibri" w:hAnsi="GHEA Grapalat" w:cs="Tahoma"/>
          <w:b/>
          <w:sz w:val="19"/>
          <w:szCs w:val="19"/>
        </w:rPr>
      </w:pPr>
      <w:r w:rsidRPr="001B1DFA">
        <w:rPr>
          <w:rFonts w:ascii="GHEA Grapalat" w:eastAsia="Calibri" w:hAnsi="GHEA Grapalat" w:cs="Tahoma"/>
          <w:b/>
          <w:sz w:val="19"/>
          <w:szCs w:val="19"/>
        </w:rPr>
        <w:t>ՖՈՐՍ ՄԱԺՈՐ</w:t>
      </w:r>
    </w:p>
    <w:p w:rsidR="00B80252" w:rsidRPr="00B5728B" w:rsidRDefault="00B80252" w:rsidP="00D304D2">
      <w:pPr>
        <w:pStyle w:val="ListParagraph"/>
        <w:numPr>
          <w:ilvl w:val="1"/>
          <w:numId w:val="4"/>
        </w:numPr>
        <w:tabs>
          <w:tab w:val="left" w:pos="540"/>
        </w:tabs>
        <w:spacing w:line="276" w:lineRule="auto"/>
        <w:ind w:left="0" w:firstLine="0"/>
        <w:jc w:val="both"/>
        <w:rPr>
          <w:rFonts w:ascii="GHEA Grapalat" w:hAnsi="GHEA Grapalat"/>
          <w:sz w:val="19"/>
          <w:szCs w:val="19"/>
        </w:rPr>
      </w:pPr>
      <w:r w:rsidRPr="00B5728B">
        <w:rPr>
          <w:rFonts w:ascii="GHEA Grapalat" w:hAnsi="GHEA Grapalat"/>
          <w:sz w:val="19"/>
          <w:szCs w:val="19"/>
        </w:rPr>
        <w:t xml:space="preserve">Սույնով </w:t>
      </w:r>
      <w:r w:rsidR="00110FEC">
        <w:rPr>
          <w:rFonts w:ascii="GHEA Grapalat" w:hAnsi="GHEA Grapalat"/>
          <w:sz w:val="19"/>
          <w:szCs w:val="19"/>
        </w:rPr>
        <w:t>Մատակարարը</w:t>
      </w:r>
      <w:r w:rsidR="00110FEC" w:rsidRPr="00B5728B">
        <w:rPr>
          <w:rFonts w:ascii="GHEA Grapalat" w:hAnsi="GHEA Grapalat"/>
          <w:sz w:val="19"/>
          <w:szCs w:val="19"/>
        </w:rPr>
        <w:t xml:space="preserve"> </w:t>
      </w:r>
      <w:r w:rsidRPr="00B5728B">
        <w:rPr>
          <w:rFonts w:ascii="GHEA Grapalat" w:hAnsi="GHEA Grapalat"/>
          <w:sz w:val="19"/>
          <w:szCs w:val="19"/>
        </w:rPr>
        <w:t>հավաստում է, որ սույն Պայմանագրով ստանձնած իր պարտավորությունների ոչ պատշաճ կատարման կամ չկատարման համար կրելու է պատասխանատվություն, նույնիսկ եթե այդպիսի ոչ պատշաճ կատարումը կամ չկատարումը հետևանք են անհաղթահարելի ուժի, այսինքն` տվյալ պայմաններում արտակարգ և անկանխելի հանգամանքների:</w:t>
      </w:r>
    </w:p>
    <w:p w:rsidR="00B80252" w:rsidRPr="00B5728B" w:rsidRDefault="00B80252" w:rsidP="00D304D2">
      <w:pPr>
        <w:pStyle w:val="ListParagraph"/>
        <w:numPr>
          <w:ilvl w:val="1"/>
          <w:numId w:val="4"/>
        </w:numPr>
        <w:tabs>
          <w:tab w:val="left" w:pos="540"/>
        </w:tabs>
        <w:spacing w:after="0" w:line="276" w:lineRule="auto"/>
        <w:ind w:left="0" w:firstLine="0"/>
        <w:jc w:val="both"/>
        <w:rPr>
          <w:rFonts w:ascii="GHEA Grapalat" w:hAnsi="GHEA Grapalat"/>
          <w:sz w:val="19"/>
          <w:szCs w:val="19"/>
        </w:rPr>
      </w:pPr>
      <w:r w:rsidRPr="00B5728B">
        <w:rPr>
          <w:rFonts w:ascii="GHEA Grapalat" w:hAnsi="GHEA Grapalat"/>
          <w:sz w:val="19"/>
          <w:szCs w:val="19"/>
        </w:rPr>
        <w:t xml:space="preserve">Պատվիրատուի գրավոր համաձայնությամբ սույն Պայմանագրով սահմանված համապատասխան ժամկետները կարող են երկարաձգվել անհաղթահարելի ուժի ազդեցության ժամանակահատվածով, սակայն ցանկացած դեպքում, </w:t>
      </w:r>
      <w:r w:rsidR="00110FEC">
        <w:rPr>
          <w:rFonts w:ascii="GHEA Grapalat" w:hAnsi="GHEA Grapalat"/>
          <w:sz w:val="19"/>
          <w:szCs w:val="19"/>
        </w:rPr>
        <w:t>Մատակարարը</w:t>
      </w:r>
      <w:r w:rsidR="00110FEC" w:rsidRPr="00B5728B">
        <w:rPr>
          <w:rFonts w:ascii="GHEA Grapalat" w:hAnsi="GHEA Grapalat"/>
          <w:sz w:val="19"/>
          <w:szCs w:val="19"/>
        </w:rPr>
        <w:t xml:space="preserve"> </w:t>
      </w:r>
      <w:r w:rsidRPr="00B5728B">
        <w:rPr>
          <w:rFonts w:ascii="GHEA Grapalat" w:hAnsi="GHEA Grapalat"/>
          <w:sz w:val="19"/>
          <w:szCs w:val="19"/>
        </w:rPr>
        <w:t>կարող է ազատվել բացառապես տույժերի և տուգանքների վճարման պարտավորությունից, սակայն ոչ սույն Պայմանագրով ստանձնած պարտավորությունների կատարումից:</w:t>
      </w:r>
    </w:p>
    <w:p w:rsidR="00087CAD" w:rsidRPr="00B1400D" w:rsidRDefault="00110FEC" w:rsidP="00472A10">
      <w:pPr>
        <w:numPr>
          <w:ilvl w:val="1"/>
          <w:numId w:val="4"/>
        </w:numPr>
        <w:tabs>
          <w:tab w:val="left" w:pos="540"/>
        </w:tabs>
        <w:autoSpaceDE w:val="0"/>
        <w:autoSpaceDN w:val="0"/>
        <w:adjustRightInd w:val="0"/>
        <w:spacing w:after="0" w:line="276" w:lineRule="auto"/>
        <w:ind w:left="0" w:firstLine="0"/>
        <w:jc w:val="both"/>
        <w:rPr>
          <w:rFonts w:ascii="GHEA Grapalat" w:eastAsia="Calibri" w:hAnsi="GHEA Grapalat" w:cs="Tahoma"/>
          <w:sz w:val="19"/>
          <w:szCs w:val="19"/>
        </w:rPr>
      </w:pPr>
      <w:r w:rsidRPr="00B1400D">
        <w:rPr>
          <w:rFonts w:ascii="GHEA Grapalat" w:hAnsi="GHEA Grapalat"/>
          <w:sz w:val="19"/>
          <w:szCs w:val="19"/>
        </w:rPr>
        <w:t xml:space="preserve">Մատակարարը </w:t>
      </w:r>
      <w:r w:rsidR="00B80252" w:rsidRPr="00B1400D">
        <w:rPr>
          <w:rFonts w:ascii="GHEA Grapalat" w:hAnsi="GHEA Grapalat"/>
          <w:sz w:val="19"/>
          <w:szCs w:val="19"/>
        </w:rPr>
        <w:t>սույնով հավաստում է, որ գիտակցում է, որ սույն Պայմանագրով ստանձնած պարտավորությունները չկատարելու և (կամ) անպատշաճ կատարելու համար պատասխանատու է անկախ մեղքի առկայությունից:</w:t>
      </w:r>
    </w:p>
    <w:p w:rsidR="00CF21CA" w:rsidRDefault="00CF21CA" w:rsidP="00CF21CA">
      <w:pPr>
        <w:pStyle w:val="ListParagraph"/>
        <w:numPr>
          <w:ilvl w:val="0"/>
          <w:numId w:val="4"/>
        </w:numPr>
        <w:tabs>
          <w:tab w:val="left" w:pos="540"/>
        </w:tabs>
        <w:autoSpaceDE w:val="0"/>
        <w:autoSpaceDN w:val="0"/>
        <w:adjustRightInd w:val="0"/>
        <w:spacing w:after="0" w:line="276" w:lineRule="auto"/>
        <w:jc w:val="center"/>
        <w:rPr>
          <w:rFonts w:ascii="GHEA Grapalat" w:eastAsia="Calibri" w:hAnsi="GHEA Grapalat" w:cs="Tahoma"/>
          <w:b/>
          <w:sz w:val="19"/>
          <w:szCs w:val="19"/>
        </w:rPr>
      </w:pPr>
      <w:r>
        <w:rPr>
          <w:rFonts w:ascii="GHEA Grapalat" w:eastAsia="Calibri" w:hAnsi="GHEA Grapalat" w:cs="Tahoma"/>
          <w:b/>
          <w:sz w:val="19"/>
          <w:szCs w:val="19"/>
        </w:rPr>
        <w:t>ՀԱԿԱԿՈՌՈՒՊՑԻՈՆ ԿԱՐԳԱՎՈՐՈՒՄՆԵՐ</w:t>
      </w:r>
    </w:p>
    <w:p w:rsidR="00CF21CA" w:rsidRDefault="00CF21CA" w:rsidP="00CF21CA">
      <w:pPr>
        <w:pStyle w:val="ListParagraph"/>
        <w:tabs>
          <w:tab w:val="left" w:pos="540"/>
        </w:tabs>
        <w:autoSpaceDE w:val="0"/>
        <w:autoSpaceDN w:val="0"/>
        <w:adjustRightInd w:val="0"/>
        <w:spacing w:after="0" w:line="276" w:lineRule="auto"/>
        <w:ind w:left="360"/>
        <w:rPr>
          <w:rFonts w:ascii="GHEA Grapalat" w:eastAsia="Calibri" w:hAnsi="GHEA Grapalat" w:cs="Tahoma"/>
          <w:b/>
          <w:sz w:val="19"/>
          <w:szCs w:val="19"/>
        </w:rPr>
      </w:pPr>
    </w:p>
    <w:p w:rsidR="00CF21CA" w:rsidRDefault="00CF21CA" w:rsidP="00CF21CA">
      <w:pPr>
        <w:numPr>
          <w:ilvl w:val="1"/>
          <w:numId w:val="4"/>
        </w:numPr>
        <w:tabs>
          <w:tab w:val="left" w:pos="540"/>
        </w:tabs>
        <w:autoSpaceDE w:val="0"/>
        <w:autoSpaceDN w:val="0"/>
        <w:adjustRightInd w:val="0"/>
        <w:spacing w:after="0" w:line="276" w:lineRule="auto"/>
        <w:ind w:left="0" w:right="50" w:firstLine="0"/>
        <w:jc w:val="both"/>
        <w:rPr>
          <w:rFonts w:ascii="GHEA Grapalat" w:eastAsia="Calibri" w:hAnsi="GHEA Grapalat" w:cs="Tahoma"/>
          <w:sz w:val="19"/>
          <w:szCs w:val="19"/>
        </w:rPr>
      </w:pPr>
      <w:r w:rsidRPr="00776A42">
        <w:rPr>
          <w:rFonts w:ascii="GHEA Grapalat" w:eastAsia="Calibri" w:hAnsi="GHEA Grapalat" w:cs="Tahoma"/>
          <w:sz w:val="19"/>
          <w:szCs w:val="19"/>
        </w:rPr>
        <w:t xml:space="preserve">Կողմերը սույնով պարտավորվում են պահպանել հակակոռուպցիոն օրենսդրության պահանջները եւ չձեռնարկել որեւէ գործողություն, որով կարող են խախտվել հակակոռուպցիոն օրենսդրության պահանջները, կապված  Պայմանագրով նախատեսված իրենց իրավունքների եւ պարտականությունների հետ, այդ թվում  (բայց չսահմանափակվելով)` չկատարել առաջարկ, չտալ համաձայնություն, խոստում, չիրականացնել ոչ օրինական վճարումներ, ներառյալ (բայց չսահմանափակվելով) կաշառքը՝ փողի կամ ցանկացած այլ տեսքով, որեւէ ֆիզիկական կամ իրավաբանական անձանց, ներառյալ (բայց չսահմանափակվելով)՝ առեւտրային կազմակերպություններին, իշխանության եւ </w:t>
      </w:r>
      <w:r>
        <w:rPr>
          <w:rFonts w:ascii="GHEA Grapalat" w:eastAsia="Calibri" w:hAnsi="GHEA Grapalat" w:cs="Tahoma"/>
          <w:sz w:val="19"/>
          <w:szCs w:val="19"/>
        </w:rPr>
        <w:t xml:space="preserve">տեղական </w:t>
      </w:r>
      <w:r w:rsidRPr="00776A42">
        <w:rPr>
          <w:rFonts w:ascii="GHEA Grapalat" w:eastAsia="Calibri" w:hAnsi="GHEA Grapalat" w:cs="Tahoma"/>
          <w:sz w:val="19"/>
          <w:szCs w:val="19"/>
        </w:rPr>
        <w:t>ինքնակառավարման մարմիններին ու պաշտոնատար անձանց, մասնավոր ընկերություններին եւ նրանց ներկայացուցիչներին:</w:t>
      </w:r>
    </w:p>
    <w:p w:rsidR="00CF21CA" w:rsidRDefault="00CF21CA" w:rsidP="00CF21CA">
      <w:pPr>
        <w:numPr>
          <w:ilvl w:val="1"/>
          <w:numId w:val="4"/>
        </w:numPr>
        <w:tabs>
          <w:tab w:val="left" w:pos="540"/>
        </w:tabs>
        <w:autoSpaceDE w:val="0"/>
        <w:autoSpaceDN w:val="0"/>
        <w:adjustRightInd w:val="0"/>
        <w:spacing w:after="0" w:line="276" w:lineRule="auto"/>
        <w:ind w:left="0" w:right="50" w:firstLine="0"/>
        <w:jc w:val="both"/>
        <w:rPr>
          <w:rFonts w:ascii="GHEA Grapalat" w:eastAsia="Calibri" w:hAnsi="GHEA Grapalat" w:cs="Tahoma"/>
          <w:sz w:val="19"/>
          <w:szCs w:val="19"/>
        </w:rPr>
      </w:pPr>
      <w:r w:rsidRPr="00776A42">
        <w:rPr>
          <w:rFonts w:ascii="GHEA Grapalat" w:eastAsia="Calibri" w:hAnsi="GHEA Grapalat" w:cs="Tahoma"/>
          <w:sz w:val="19"/>
          <w:szCs w:val="19"/>
        </w:rPr>
        <w:t xml:space="preserve">Պայմանագրի 7.1. </w:t>
      </w:r>
      <w:proofErr w:type="gramStart"/>
      <w:r w:rsidRPr="00776A42">
        <w:rPr>
          <w:rFonts w:ascii="GHEA Grapalat" w:eastAsia="Calibri" w:hAnsi="GHEA Grapalat" w:cs="Tahoma"/>
          <w:sz w:val="19"/>
          <w:szCs w:val="19"/>
        </w:rPr>
        <w:t>կետով</w:t>
      </w:r>
      <w:proofErr w:type="gramEnd"/>
      <w:r w:rsidRPr="00776A42">
        <w:rPr>
          <w:rFonts w:ascii="GHEA Grapalat" w:eastAsia="Calibri" w:hAnsi="GHEA Grapalat" w:cs="Tahoma"/>
          <w:sz w:val="19"/>
          <w:szCs w:val="19"/>
        </w:rPr>
        <w:t xml:space="preserve"> նախատեսված պարտականությունների խախտման դեպքում, խախտումն արձանագրած Կողմն իրավունք ունի միակողմանի արտադատական կարգով հրաժարվելու  Պայմանագրի կատարումից: Այս դեպքում չի հատուցվում  Պայմանագրի </w:t>
      </w:r>
      <w:r>
        <w:rPr>
          <w:rFonts w:ascii="GHEA Grapalat" w:eastAsia="Calibri" w:hAnsi="GHEA Grapalat" w:cs="Tahoma"/>
          <w:sz w:val="19"/>
          <w:szCs w:val="19"/>
        </w:rPr>
        <w:t>7</w:t>
      </w:r>
      <w:r w:rsidRPr="00776A42">
        <w:rPr>
          <w:rFonts w:ascii="GHEA Grapalat" w:eastAsia="Calibri" w:hAnsi="GHEA Grapalat" w:cs="Tahoma"/>
          <w:sz w:val="19"/>
          <w:szCs w:val="19"/>
        </w:rPr>
        <w:t>.1. կետով նախատեսված պարտավորության խախտում թույլ տված Կողմի վնասները Պայմանագրի՝ սույն կետի համաձայն լուծման դեպքում:</w:t>
      </w:r>
    </w:p>
    <w:p w:rsidR="00087CAD" w:rsidRPr="00CF21CA" w:rsidRDefault="00E56729" w:rsidP="00CF21CA">
      <w:pPr>
        <w:pStyle w:val="ListParagraph"/>
        <w:numPr>
          <w:ilvl w:val="0"/>
          <w:numId w:val="4"/>
        </w:numPr>
        <w:tabs>
          <w:tab w:val="left" w:pos="540"/>
        </w:tabs>
        <w:autoSpaceDE w:val="0"/>
        <w:autoSpaceDN w:val="0"/>
        <w:adjustRightInd w:val="0"/>
        <w:spacing w:after="0" w:line="276" w:lineRule="auto"/>
        <w:jc w:val="center"/>
        <w:rPr>
          <w:rFonts w:ascii="GHEA Grapalat" w:eastAsia="Calibri" w:hAnsi="GHEA Grapalat" w:cs="Tahoma"/>
          <w:b/>
          <w:sz w:val="19"/>
          <w:szCs w:val="19"/>
        </w:rPr>
      </w:pPr>
      <w:r w:rsidRPr="00CF21CA">
        <w:rPr>
          <w:rFonts w:ascii="GHEA Grapalat" w:eastAsia="Calibri" w:hAnsi="GHEA Grapalat" w:cs="Tahoma"/>
          <w:b/>
          <w:sz w:val="19"/>
          <w:szCs w:val="19"/>
        </w:rPr>
        <w:t>ԱՅԼ ԴՐՈՒՅԹՆԵՐ</w:t>
      </w:r>
    </w:p>
    <w:p w:rsidR="00F54645" w:rsidRPr="00B5728B" w:rsidRDefault="00F54645" w:rsidP="00F54645">
      <w:pPr>
        <w:pStyle w:val="ListParagraph"/>
        <w:tabs>
          <w:tab w:val="left" w:pos="540"/>
        </w:tabs>
        <w:autoSpaceDE w:val="0"/>
        <w:autoSpaceDN w:val="0"/>
        <w:adjustRightInd w:val="0"/>
        <w:spacing w:after="0" w:line="276" w:lineRule="auto"/>
        <w:ind w:left="360"/>
        <w:rPr>
          <w:rFonts w:ascii="GHEA Grapalat" w:eastAsia="Calibri" w:hAnsi="GHEA Grapalat" w:cs="Tahoma"/>
          <w:b/>
          <w:sz w:val="19"/>
          <w:szCs w:val="19"/>
        </w:rPr>
      </w:pPr>
    </w:p>
    <w:p w:rsidR="00411526" w:rsidRPr="00116F7B" w:rsidRDefault="00E56729" w:rsidP="00411526">
      <w:pPr>
        <w:numPr>
          <w:ilvl w:val="1"/>
          <w:numId w:val="4"/>
        </w:numPr>
        <w:tabs>
          <w:tab w:val="left" w:pos="540"/>
        </w:tabs>
        <w:autoSpaceDE w:val="0"/>
        <w:autoSpaceDN w:val="0"/>
        <w:adjustRightInd w:val="0"/>
        <w:spacing w:after="0" w:line="276" w:lineRule="auto"/>
        <w:ind w:left="0" w:right="50" w:firstLine="0"/>
        <w:jc w:val="both"/>
        <w:rPr>
          <w:rFonts w:ascii="GHEA Grapalat" w:eastAsia="Calibri" w:hAnsi="GHEA Grapalat" w:cs="Tahoma"/>
          <w:sz w:val="19"/>
          <w:szCs w:val="19"/>
        </w:rPr>
      </w:pPr>
      <w:r w:rsidRPr="00B5728B">
        <w:rPr>
          <w:rFonts w:ascii="GHEA Grapalat" w:eastAsia="Calibri" w:hAnsi="GHEA Grapalat" w:cs="Tahoma"/>
          <w:sz w:val="19"/>
          <w:szCs w:val="19"/>
        </w:rPr>
        <w:t xml:space="preserve">Պայմանագիրն </w:t>
      </w:r>
      <w:r w:rsidR="0027189B">
        <w:rPr>
          <w:rFonts w:ascii="GHEA Grapalat" w:eastAsia="Calibri" w:hAnsi="GHEA Grapalat" w:cs="Tahoma"/>
          <w:sz w:val="19"/>
          <w:szCs w:val="19"/>
        </w:rPr>
        <w:t xml:space="preserve">կնքվում </w:t>
      </w:r>
      <w:r w:rsidR="00B1400D">
        <w:rPr>
          <w:rFonts w:ascii="GHEA Grapalat" w:eastAsia="Calibri" w:hAnsi="GHEA Grapalat" w:cs="Tahoma"/>
          <w:sz w:val="19"/>
          <w:szCs w:val="19"/>
        </w:rPr>
        <w:t>և</w:t>
      </w:r>
      <w:r w:rsidR="00B1400D" w:rsidRPr="00B5728B">
        <w:rPr>
          <w:rFonts w:ascii="GHEA Grapalat" w:eastAsia="Calibri" w:hAnsi="GHEA Grapalat" w:cs="Tahoma"/>
          <w:sz w:val="19"/>
          <w:szCs w:val="19"/>
        </w:rPr>
        <w:t xml:space="preserve"> ուժի մեջ է </w:t>
      </w:r>
      <w:r w:rsidR="00B1400D" w:rsidRPr="00B5728B">
        <w:rPr>
          <w:rFonts w:ascii="GHEA Grapalat" w:eastAsia="Calibri" w:hAnsi="GHEA Grapalat" w:cs="Tahoma"/>
          <w:sz w:val="19"/>
          <w:szCs w:val="19"/>
          <w:lang w:val="hy-AM"/>
        </w:rPr>
        <w:t xml:space="preserve">մտնում </w:t>
      </w:r>
      <w:r w:rsidR="00B1400D" w:rsidRPr="00B5728B">
        <w:rPr>
          <w:rFonts w:ascii="GHEA Grapalat" w:eastAsia="Calibri" w:hAnsi="GHEA Grapalat" w:cs="Tahoma"/>
          <w:sz w:val="19"/>
          <w:szCs w:val="19"/>
        </w:rPr>
        <w:t>ստորագրման պահից և գործում է մինչև Կողմերի բոլոր պարտավորությունների ամբողջական ու պատշաճ կատարումը</w:t>
      </w:r>
      <w:r w:rsidR="00411526" w:rsidRPr="002B482C">
        <w:rPr>
          <w:rFonts w:ascii="GHEA Grapalat" w:eastAsia="Calibri" w:hAnsi="GHEA Grapalat" w:cs="Tahoma"/>
          <w:sz w:val="19"/>
          <w:szCs w:val="19"/>
        </w:rPr>
        <w:t>:</w:t>
      </w:r>
    </w:p>
    <w:p w:rsidR="00E56729" w:rsidRPr="00B5728B" w:rsidRDefault="00E56729" w:rsidP="00D304D2">
      <w:pPr>
        <w:numPr>
          <w:ilvl w:val="1"/>
          <w:numId w:val="4"/>
        </w:numPr>
        <w:tabs>
          <w:tab w:val="left" w:pos="540"/>
        </w:tabs>
        <w:autoSpaceDE w:val="0"/>
        <w:autoSpaceDN w:val="0"/>
        <w:adjustRightInd w:val="0"/>
        <w:spacing w:after="0" w:line="276" w:lineRule="auto"/>
        <w:ind w:left="0" w:right="50" w:firstLine="0"/>
        <w:jc w:val="both"/>
        <w:rPr>
          <w:rFonts w:ascii="GHEA Grapalat" w:eastAsia="Calibri" w:hAnsi="GHEA Grapalat" w:cs="Tahoma"/>
          <w:sz w:val="19"/>
          <w:szCs w:val="19"/>
        </w:rPr>
      </w:pPr>
      <w:r w:rsidRPr="00B5728B">
        <w:rPr>
          <w:rFonts w:ascii="GHEA Grapalat" w:eastAsia="Calibri" w:hAnsi="GHEA Grapalat" w:cs="Tahoma"/>
          <w:sz w:val="19"/>
          <w:szCs w:val="19"/>
        </w:rPr>
        <w:t xml:space="preserve">Պայմանագրում բոլոր փոփոխությունները և լրացումները կատարվում են գրավոր` լրացուցիչ hամաձայնագրեր կնքելու միջոցով: </w:t>
      </w:r>
      <w:r w:rsidR="004C1535" w:rsidRPr="00851792">
        <w:rPr>
          <w:rFonts w:ascii="GHEA Grapalat" w:eastAsia="Calibri" w:hAnsi="GHEA Grapalat" w:cs="Tahoma"/>
          <w:sz w:val="19"/>
          <w:szCs w:val="19"/>
        </w:rPr>
        <w:t xml:space="preserve">Սույն </w:t>
      </w:r>
      <w:r w:rsidR="004C1535">
        <w:rPr>
          <w:rFonts w:ascii="GHEA Grapalat" w:eastAsia="Calibri" w:hAnsi="GHEA Grapalat" w:cs="Tahoma"/>
          <w:sz w:val="19"/>
          <w:szCs w:val="19"/>
        </w:rPr>
        <w:t>Պայմանագրում</w:t>
      </w:r>
      <w:r w:rsidR="004C1535" w:rsidRPr="00851792">
        <w:rPr>
          <w:rFonts w:ascii="GHEA Grapalat" w:eastAsia="Calibri" w:hAnsi="GHEA Grapalat" w:cs="Tahoma"/>
          <w:sz w:val="19"/>
          <w:szCs w:val="19"/>
        </w:rPr>
        <w:t xml:space="preserve"> նշված Կողմերի էլեկտրոնային փոստի հասցեներ կարող են փոփոխվել համապատասխան կողմի կողմից՝ մյուս կողմին փոփոխության մասին </w:t>
      </w:r>
      <w:r w:rsidR="004C1535">
        <w:rPr>
          <w:rFonts w:ascii="GHEA Grapalat" w:eastAsia="Calibri" w:hAnsi="GHEA Grapalat" w:cs="Tahoma"/>
          <w:sz w:val="19"/>
          <w:szCs w:val="19"/>
        </w:rPr>
        <w:t xml:space="preserve">գրավոր </w:t>
      </w:r>
      <w:r w:rsidR="004C1535" w:rsidRPr="00851792">
        <w:rPr>
          <w:rFonts w:ascii="GHEA Grapalat" w:eastAsia="Calibri" w:hAnsi="GHEA Grapalat" w:cs="Tahoma"/>
          <w:sz w:val="19"/>
          <w:szCs w:val="19"/>
        </w:rPr>
        <w:t>ծանուցելու միջոցով:</w:t>
      </w:r>
    </w:p>
    <w:p w:rsidR="00E56729" w:rsidRPr="00B5728B" w:rsidRDefault="00CE44D4" w:rsidP="00D304D2">
      <w:pPr>
        <w:numPr>
          <w:ilvl w:val="1"/>
          <w:numId w:val="4"/>
        </w:numPr>
        <w:tabs>
          <w:tab w:val="left" w:pos="540"/>
        </w:tabs>
        <w:spacing w:after="0" w:line="276" w:lineRule="auto"/>
        <w:ind w:left="0" w:right="50" w:firstLine="0"/>
        <w:jc w:val="both"/>
        <w:rPr>
          <w:rFonts w:ascii="GHEA Grapalat" w:hAnsi="GHEA Grapalat" w:cs="Tahoma"/>
          <w:sz w:val="19"/>
          <w:szCs w:val="19"/>
        </w:rPr>
      </w:pPr>
      <w:r w:rsidRPr="00E62A16">
        <w:rPr>
          <w:rFonts w:ascii="GHEA Grapalat" w:hAnsi="GHEA Grapalat" w:cs="Sylfaen"/>
          <w:sz w:val="19"/>
          <w:szCs w:val="19"/>
        </w:rPr>
        <w:lastRenderedPageBreak/>
        <w:t>Պայմանագիրը մեկնաբանվում և ղեկավարվում է Հայաստանի Հանրապետության օրենսդրության համաձայն:</w:t>
      </w:r>
      <w:r>
        <w:rPr>
          <w:rFonts w:ascii="GHEA Grapalat" w:hAnsi="GHEA Grapalat" w:cs="Sylfaen"/>
          <w:sz w:val="19"/>
          <w:szCs w:val="19"/>
        </w:rPr>
        <w:t xml:space="preserve"> </w:t>
      </w:r>
      <w:r w:rsidR="00E56729" w:rsidRPr="00B5728B">
        <w:rPr>
          <w:rFonts w:ascii="GHEA Grapalat" w:hAnsi="GHEA Grapalat" w:cs="Sylfaen"/>
          <w:sz w:val="19"/>
          <w:szCs w:val="19"/>
          <w:lang w:val="hy-AM"/>
        </w:rPr>
        <w:t>Պայմանագրի կատարման</w:t>
      </w:r>
      <w:r>
        <w:rPr>
          <w:rFonts w:ascii="GHEA Grapalat" w:hAnsi="GHEA Grapalat" w:cs="Sylfaen"/>
          <w:sz w:val="19"/>
          <w:szCs w:val="19"/>
        </w:rPr>
        <w:t xml:space="preserve"> կամ մեկնաբանման վերաբերյալ</w:t>
      </w:r>
      <w:r w:rsidR="00E56729" w:rsidRPr="00B5728B">
        <w:rPr>
          <w:rFonts w:ascii="GHEA Grapalat" w:hAnsi="GHEA Grapalat" w:cs="Sylfaen"/>
          <w:sz w:val="19"/>
          <w:szCs w:val="19"/>
          <w:lang w:val="hy-AM"/>
        </w:rPr>
        <w:t xml:space="preserve"> ծագած </w:t>
      </w:r>
      <w:r>
        <w:rPr>
          <w:rFonts w:ascii="GHEA Grapalat" w:hAnsi="GHEA Grapalat" w:cs="Sylfaen"/>
          <w:sz w:val="19"/>
          <w:szCs w:val="19"/>
        </w:rPr>
        <w:t xml:space="preserve">բոլոր </w:t>
      </w:r>
      <w:r w:rsidR="00E56729" w:rsidRPr="00B5728B">
        <w:rPr>
          <w:rFonts w:ascii="GHEA Grapalat" w:hAnsi="GHEA Grapalat" w:cs="Sylfaen"/>
          <w:sz w:val="19"/>
          <w:szCs w:val="19"/>
          <w:lang w:val="hy-AM"/>
        </w:rPr>
        <w:t>վեճերը լուծվում</w:t>
      </w:r>
      <w:r w:rsidR="00E56729" w:rsidRPr="00B5728B">
        <w:rPr>
          <w:rFonts w:ascii="GHEA Grapalat" w:hAnsi="GHEA Grapalat" w:cs="Sylfaen"/>
          <w:sz w:val="19"/>
          <w:szCs w:val="19"/>
        </w:rPr>
        <w:t xml:space="preserve"> են բանակցությունների միջոցով կամ</w:t>
      </w:r>
      <w:r w:rsidR="00E56729" w:rsidRPr="00B5728B">
        <w:rPr>
          <w:rFonts w:ascii="GHEA Grapalat" w:hAnsi="GHEA Grapalat" w:cs="Sylfaen"/>
          <w:sz w:val="19"/>
          <w:szCs w:val="19"/>
          <w:lang w:val="hy-AM"/>
        </w:rPr>
        <w:t xml:space="preserve"> </w:t>
      </w:r>
      <w:r w:rsidR="00E56729" w:rsidRPr="00B5728B">
        <w:rPr>
          <w:rFonts w:ascii="GHEA Grapalat" w:hAnsi="GHEA Grapalat" w:cs="Sylfaen"/>
          <w:sz w:val="19"/>
          <w:szCs w:val="19"/>
        </w:rPr>
        <w:t>ՀՀ օրենսդրությամբ սահմանված</w:t>
      </w:r>
      <w:r w:rsidR="00C7006C" w:rsidRPr="00B5728B">
        <w:rPr>
          <w:rFonts w:ascii="GHEA Grapalat" w:hAnsi="GHEA Grapalat" w:cs="Sylfaen"/>
          <w:sz w:val="19"/>
          <w:szCs w:val="19"/>
        </w:rPr>
        <w:t xml:space="preserve"> դատական</w:t>
      </w:r>
      <w:r w:rsidR="00E56729" w:rsidRPr="00B5728B">
        <w:rPr>
          <w:rFonts w:ascii="GHEA Grapalat" w:hAnsi="GHEA Grapalat" w:cs="Sylfaen"/>
          <w:sz w:val="19"/>
          <w:szCs w:val="19"/>
        </w:rPr>
        <w:t xml:space="preserve"> կարգով</w:t>
      </w:r>
      <w:r w:rsidR="00E56729" w:rsidRPr="00B5728B">
        <w:rPr>
          <w:rFonts w:ascii="GHEA Grapalat" w:hAnsi="GHEA Grapalat" w:cs="Sylfaen"/>
          <w:sz w:val="19"/>
          <w:szCs w:val="19"/>
          <w:lang w:val="hy-AM"/>
        </w:rPr>
        <w:t xml:space="preserve">: </w:t>
      </w:r>
    </w:p>
    <w:p w:rsidR="008B3EFE" w:rsidRPr="008B3EFE" w:rsidRDefault="00C7006C" w:rsidP="008B3EFE">
      <w:pPr>
        <w:numPr>
          <w:ilvl w:val="1"/>
          <w:numId w:val="4"/>
        </w:numPr>
        <w:tabs>
          <w:tab w:val="left" w:pos="540"/>
        </w:tabs>
        <w:spacing w:after="0" w:line="276" w:lineRule="auto"/>
        <w:ind w:left="0" w:right="50" w:firstLine="0"/>
        <w:jc w:val="both"/>
        <w:rPr>
          <w:rFonts w:ascii="GHEA Grapalat" w:hAnsi="GHEA Grapalat" w:cs="Tahoma"/>
          <w:sz w:val="19"/>
          <w:szCs w:val="19"/>
        </w:rPr>
      </w:pPr>
      <w:r w:rsidRPr="008B3EFE">
        <w:rPr>
          <w:rFonts w:ascii="GHEA Grapalat" w:hAnsi="GHEA Grapalat" w:cs="Sylfaen"/>
          <w:sz w:val="19"/>
          <w:szCs w:val="19"/>
        </w:rPr>
        <w:t xml:space="preserve">Սույն Պայմանագիրը կարող է լուծվել Գնորդի կողմից Մատակարարին </w:t>
      </w:r>
      <w:r w:rsidR="008B3EFE" w:rsidRPr="008B3EFE">
        <w:rPr>
          <w:rFonts w:ascii="GHEA Grapalat" w:hAnsi="GHEA Grapalat" w:cs="Sylfaen"/>
          <w:sz w:val="19"/>
          <w:szCs w:val="19"/>
        </w:rPr>
        <w:t xml:space="preserve">*1 ամիս առաջ </w:t>
      </w:r>
      <w:r w:rsidRPr="008B3EFE">
        <w:rPr>
          <w:rFonts w:ascii="GHEA Grapalat" w:hAnsi="GHEA Grapalat" w:cs="Sylfaen"/>
          <w:sz w:val="19"/>
          <w:szCs w:val="19"/>
        </w:rPr>
        <w:t>նախնական գրավոր ծանուցմամբ:</w:t>
      </w:r>
      <w:r w:rsidR="00283423" w:rsidRPr="008B3EFE">
        <w:rPr>
          <w:rFonts w:ascii="GHEA Grapalat" w:hAnsi="GHEA Grapalat" w:cs="Sylfaen"/>
          <w:sz w:val="19"/>
          <w:szCs w:val="19"/>
        </w:rPr>
        <w:t xml:space="preserve"> </w:t>
      </w:r>
    </w:p>
    <w:p w:rsidR="00283423" w:rsidRPr="007063BA" w:rsidRDefault="00283423" w:rsidP="00D304D2">
      <w:pPr>
        <w:numPr>
          <w:ilvl w:val="1"/>
          <w:numId w:val="4"/>
        </w:numPr>
        <w:tabs>
          <w:tab w:val="left" w:pos="540"/>
        </w:tabs>
        <w:spacing w:after="0" w:line="276" w:lineRule="auto"/>
        <w:ind w:left="0" w:right="50" w:firstLine="0"/>
        <w:jc w:val="both"/>
        <w:rPr>
          <w:rFonts w:ascii="GHEA Grapalat" w:hAnsi="GHEA Grapalat" w:cs="Tahoma"/>
          <w:sz w:val="19"/>
          <w:szCs w:val="19"/>
        </w:rPr>
      </w:pPr>
      <w:r>
        <w:rPr>
          <w:rFonts w:ascii="GHEA Grapalat" w:eastAsia="Calibri" w:hAnsi="GHEA Grapalat" w:cs="Tahoma"/>
          <w:sz w:val="19"/>
          <w:szCs w:val="19"/>
        </w:rPr>
        <w:t>Սույն Պայմանագրի շրջանակներում ցանկացած ծանուցումները և փաստաթղթերի հանձնումը կարող է կատարվել Կողմերի ընտրությամբ առձեռն հանձնելու</w:t>
      </w:r>
      <w:r w:rsidR="0027189B">
        <w:rPr>
          <w:rFonts w:ascii="GHEA Grapalat" w:eastAsia="Calibri" w:hAnsi="GHEA Grapalat" w:cs="Tahoma"/>
          <w:sz w:val="19"/>
          <w:szCs w:val="19"/>
        </w:rPr>
        <w:t>, էլեկտրոնային փոստի</w:t>
      </w:r>
      <w:r>
        <w:rPr>
          <w:rFonts w:ascii="GHEA Grapalat" w:eastAsia="Calibri" w:hAnsi="GHEA Grapalat" w:cs="Tahoma"/>
          <w:sz w:val="19"/>
          <w:szCs w:val="19"/>
        </w:rPr>
        <w:t xml:space="preserve"> կամ փոստային ծառայության միջոցով սույն Պայմանագրով սահմանված հասցեին պատվիրված նամակ ուղարկելու միջոցով: </w:t>
      </w:r>
      <w:r w:rsidR="00B8796A">
        <w:rPr>
          <w:rFonts w:ascii="GHEA Grapalat" w:eastAsia="Calibri" w:hAnsi="GHEA Grapalat" w:cs="Tahoma"/>
          <w:sz w:val="19"/>
          <w:szCs w:val="19"/>
        </w:rPr>
        <w:t>Ընդ որում, եթե փաստաթղթի հանձնումը կատարվել է փոստային ծառայության միջոցով` սույն Պայմանագրով Կողմին հայտնի վերջին հասցեին, այն համարվում է ստացված, իսկ ծանուցման պարտավորությունը` պատշաճ կատարված, դրա ուղարկման օրվանից 7-րդ աշխատանքային օրը` անկախ դրա փաստացի ստացման հանգամանքից:</w:t>
      </w:r>
    </w:p>
    <w:p w:rsidR="007063BA" w:rsidRPr="007063BA" w:rsidRDefault="00B41464" w:rsidP="007063BA">
      <w:pPr>
        <w:tabs>
          <w:tab w:val="left" w:pos="540"/>
        </w:tabs>
        <w:autoSpaceDE w:val="0"/>
        <w:autoSpaceDN w:val="0"/>
        <w:adjustRightInd w:val="0"/>
        <w:spacing w:after="0" w:line="276" w:lineRule="auto"/>
        <w:ind w:right="50"/>
        <w:jc w:val="both"/>
        <w:rPr>
          <w:rFonts w:ascii="GHEA Grapalat" w:hAnsi="GHEA Grapalat" w:cs="Tahoma"/>
          <w:sz w:val="19"/>
          <w:szCs w:val="19"/>
        </w:rPr>
      </w:pPr>
      <w:sdt>
        <w:sdtPr>
          <w:rPr>
            <w:rFonts w:ascii="MS Gothic" w:eastAsia="MS Gothic" w:hAnsi="MS Gothic" w:cs="Tahoma"/>
            <w:sz w:val="19"/>
            <w:szCs w:val="19"/>
          </w:rPr>
          <w:id w:val="2137903971"/>
          <w14:checkbox>
            <w14:checked w14:val="0"/>
            <w14:checkedState w14:val="2612" w14:font="MS Gothic"/>
            <w14:uncheckedState w14:val="2610" w14:font="MS Gothic"/>
          </w14:checkbox>
        </w:sdtPr>
        <w:sdtEndPr/>
        <w:sdtContent>
          <w:r w:rsidR="007063BA" w:rsidRPr="007063BA">
            <w:rPr>
              <w:rFonts w:ascii="MS Gothic" w:eastAsia="MS Gothic" w:hAnsi="MS Gothic" w:cs="Tahoma" w:hint="eastAsia"/>
              <w:sz w:val="19"/>
              <w:szCs w:val="19"/>
            </w:rPr>
            <w:t>☐</w:t>
          </w:r>
        </w:sdtContent>
      </w:sdt>
      <w:r w:rsidR="007063BA" w:rsidRPr="007063BA">
        <w:rPr>
          <w:rFonts w:ascii="GHEA Grapalat" w:eastAsia="Calibri" w:hAnsi="GHEA Grapalat" w:cs="Tahoma"/>
          <w:sz w:val="19"/>
          <w:szCs w:val="19"/>
        </w:rPr>
        <w:tab/>
        <w:t xml:space="preserve">Կողմերը համաձայնվում են, որ սույն Պայմանագրի շրջանակներում էլեկտրոնային </w:t>
      </w:r>
      <w:r w:rsidR="007063BA">
        <w:rPr>
          <w:rFonts w:ascii="GHEA Grapalat" w:eastAsia="Calibri" w:hAnsi="GHEA Grapalat" w:cs="Tahoma"/>
          <w:sz w:val="19"/>
          <w:szCs w:val="19"/>
        </w:rPr>
        <w:t>եղանակով</w:t>
      </w:r>
      <w:r w:rsidR="007063BA" w:rsidRPr="007063BA">
        <w:rPr>
          <w:rFonts w:ascii="GHEA Grapalat" w:eastAsia="Calibri" w:hAnsi="GHEA Grapalat" w:cs="Tahoma"/>
          <w:sz w:val="19"/>
          <w:szCs w:val="19"/>
        </w:rPr>
        <w:t xml:space="preserve"> փոխանակվող ցանկացած տեղեկատվություն պետք է լինի բավարար չափով պաշտպանված, ներառյալ, բայց չսահմանափակվելով փոխանակվող փաստաթղթ</w:t>
      </w:r>
      <w:r w:rsidR="000610D3">
        <w:rPr>
          <w:rFonts w:ascii="GHEA Grapalat" w:eastAsia="Calibri" w:hAnsi="GHEA Grapalat" w:cs="Tahoma"/>
          <w:sz w:val="19"/>
          <w:szCs w:val="19"/>
        </w:rPr>
        <w:t>ե</w:t>
      </w:r>
      <w:r w:rsidR="007063BA" w:rsidRPr="007063BA">
        <w:rPr>
          <w:rFonts w:ascii="GHEA Grapalat" w:eastAsia="Calibri" w:hAnsi="GHEA Grapalat" w:cs="Tahoma"/>
          <w:sz w:val="19"/>
          <w:szCs w:val="19"/>
        </w:rPr>
        <w:t>րի գաղտնաբառով պաշտպանվածություն, Կողմերի միջև համաձայնեցված էլեկտրոնային փոստի հասցեների հասանելիության սահմանափակում և այլն:</w:t>
      </w:r>
      <w:r w:rsidR="00F13309">
        <w:rPr>
          <w:rFonts w:ascii="GHEA Grapalat" w:eastAsia="Calibri" w:hAnsi="GHEA Grapalat" w:cs="Tahoma"/>
          <w:sz w:val="19"/>
          <w:szCs w:val="19"/>
        </w:rPr>
        <w:t xml:space="preserve"> Գնորդն իրավունք ունի սահմանելու տեղեկատվության պաշտպանության այլ մեթոդներ և պարտադիր պահանջներ:</w:t>
      </w:r>
    </w:p>
    <w:p w:rsidR="00E56729" w:rsidRPr="00B5728B" w:rsidRDefault="00E56729" w:rsidP="00D304D2">
      <w:pPr>
        <w:numPr>
          <w:ilvl w:val="1"/>
          <w:numId w:val="4"/>
        </w:numPr>
        <w:tabs>
          <w:tab w:val="left" w:pos="540"/>
        </w:tabs>
        <w:autoSpaceDE w:val="0"/>
        <w:autoSpaceDN w:val="0"/>
        <w:adjustRightInd w:val="0"/>
        <w:spacing w:after="0" w:line="276" w:lineRule="auto"/>
        <w:ind w:left="0" w:firstLine="0"/>
        <w:jc w:val="both"/>
        <w:rPr>
          <w:rFonts w:ascii="GHEA Grapalat" w:eastAsia="Calibri" w:hAnsi="GHEA Grapalat" w:cs="Tahoma"/>
          <w:sz w:val="19"/>
          <w:szCs w:val="19"/>
        </w:rPr>
      </w:pPr>
      <w:r w:rsidRPr="00B5728B">
        <w:rPr>
          <w:rFonts w:ascii="GHEA Grapalat" w:eastAsia="Calibri" w:hAnsi="GHEA Grapalat" w:cs="Tahoma"/>
          <w:sz w:val="19"/>
          <w:szCs w:val="19"/>
        </w:rPr>
        <w:t>Պայմանագիրը ստորագրող Կողմերի ներկայացուցիչները սույնով հաստատում են, որ ունեն բոլոր անհրաժեշտ համապատասխան լիազորությունները` ներկայացնելու Կողմերին Պայմանագրով նախատեսված հարաբերություններում:</w:t>
      </w:r>
    </w:p>
    <w:p w:rsidR="00F54645" w:rsidRDefault="00E56729" w:rsidP="007150BF">
      <w:pPr>
        <w:numPr>
          <w:ilvl w:val="1"/>
          <w:numId w:val="4"/>
        </w:numPr>
        <w:tabs>
          <w:tab w:val="left" w:pos="540"/>
        </w:tabs>
        <w:autoSpaceDE w:val="0"/>
        <w:autoSpaceDN w:val="0"/>
        <w:adjustRightInd w:val="0"/>
        <w:spacing w:after="0" w:line="276" w:lineRule="auto"/>
        <w:ind w:left="0" w:firstLine="0"/>
        <w:jc w:val="both"/>
        <w:rPr>
          <w:rFonts w:ascii="GHEA Grapalat" w:eastAsia="Calibri" w:hAnsi="GHEA Grapalat" w:cs="Tahoma"/>
          <w:sz w:val="19"/>
          <w:szCs w:val="19"/>
        </w:rPr>
      </w:pPr>
      <w:r w:rsidRPr="00B1400D">
        <w:rPr>
          <w:rFonts w:ascii="GHEA Grapalat" w:eastAsia="Calibri" w:hAnsi="GHEA Grapalat" w:cs="Tahoma"/>
          <w:sz w:val="19"/>
          <w:szCs w:val="19"/>
        </w:rPr>
        <w:t>Պայմանագիրը կազմված է հայերենով, երկու օրինակից, որոնք ունեն հավասար իրավաբանական ուժ: Յուրաքանչյուր կողմին տրամադրվում է մեկական օրինակ</w:t>
      </w:r>
      <w:r w:rsidR="00F54645" w:rsidRPr="00B1400D">
        <w:rPr>
          <w:rFonts w:ascii="GHEA Grapalat" w:eastAsia="Calibri" w:hAnsi="GHEA Grapalat" w:cs="Tahoma"/>
          <w:sz w:val="19"/>
          <w:szCs w:val="19"/>
        </w:rPr>
        <w:t>:</w:t>
      </w:r>
    </w:p>
    <w:p w:rsidR="00B1400D" w:rsidRPr="00B1400D" w:rsidRDefault="00B1400D" w:rsidP="007150BF">
      <w:pPr>
        <w:numPr>
          <w:ilvl w:val="1"/>
          <w:numId w:val="4"/>
        </w:numPr>
        <w:tabs>
          <w:tab w:val="left" w:pos="540"/>
        </w:tabs>
        <w:autoSpaceDE w:val="0"/>
        <w:autoSpaceDN w:val="0"/>
        <w:adjustRightInd w:val="0"/>
        <w:spacing w:after="0" w:line="276" w:lineRule="auto"/>
        <w:ind w:left="0" w:firstLine="0"/>
        <w:jc w:val="both"/>
        <w:rPr>
          <w:rFonts w:ascii="GHEA Grapalat" w:eastAsia="Calibri" w:hAnsi="GHEA Grapalat" w:cs="Tahoma"/>
          <w:sz w:val="19"/>
          <w:szCs w:val="19"/>
        </w:rPr>
      </w:pPr>
    </w:p>
    <w:p w:rsidR="004E5604" w:rsidRDefault="004E5604" w:rsidP="00D304D2">
      <w:pPr>
        <w:pStyle w:val="ListParagraph"/>
        <w:numPr>
          <w:ilvl w:val="0"/>
          <w:numId w:val="4"/>
        </w:numPr>
        <w:tabs>
          <w:tab w:val="left" w:pos="540"/>
        </w:tabs>
        <w:autoSpaceDE w:val="0"/>
        <w:autoSpaceDN w:val="0"/>
        <w:adjustRightInd w:val="0"/>
        <w:spacing w:after="0" w:line="276" w:lineRule="auto"/>
        <w:jc w:val="center"/>
        <w:rPr>
          <w:rFonts w:ascii="GHEA Grapalat" w:eastAsia="Calibri" w:hAnsi="GHEA Grapalat" w:cs="Tahoma"/>
          <w:b/>
          <w:sz w:val="19"/>
          <w:szCs w:val="19"/>
        </w:rPr>
      </w:pPr>
      <w:r w:rsidRPr="00B5728B">
        <w:rPr>
          <w:rFonts w:ascii="GHEA Grapalat" w:eastAsia="Calibri" w:hAnsi="GHEA Grapalat" w:cs="Tahoma"/>
          <w:b/>
          <w:sz w:val="19"/>
          <w:szCs w:val="19"/>
        </w:rPr>
        <w:t>ԵՐԱՇԽԻՔՆԵՐ</w:t>
      </w:r>
    </w:p>
    <w:p w:rsidR="004E5604" w:rsidRPr="00B5728B" w:rsidRDefault="004E5604" w:rsidP="00D304D2">
      <w:pPr>
        <w:numPr>
          <w:ilvl w:val="1"/>
          <w:numId w:val="4"/>
        </w:numPr>
        <w:tabs>
          <w:tab w:val="left" w:pos="540"/>
        </w:tabs>
        <w:autoSpaceDE w:val="0"/>
        <w:autoSpaceDN w:val="0"/>
        <w:adjustRightInd w:val="0"/>
        <w:spacing w:after="0" w:line="276" w:lineRule="auto"/>
        <w:ind w:left="0" w:firstLine="0"/>
        <w:jc w:val="both"/>
        <w:rPr>
          <w:rFonts w:ascii="GHEA Grapalat" w:eastAsia="Calibri" w:hAnsi="GHEA Grapalat" w:cs="Tahoma"/>
          <w:color w:val="000000"/>
          <w:sz w:val="19"/>
          <w:szCs w:val="19"/>
          <w:lang w:val="hy-AM"/>
        </w:rPr>
      </w:pPr>
      <w:r w:rsidRPr="00B5728B">
        <w:rPr>
          <w:rFonts w:ascii="GHEA Grapalat" w:eastAsia="Calibri" w:hAnsi="GHEA Grapalat" w:cs="Tahoma"/>
          <w:sz w:val="19"/>
          <w:szCs w:val="19"/>
          <w:lang w:val="hy-AM"/>
        </w:rPr>
        <w:t>Մատակարար</w:t>
      </w:r>
      <w:r w:rsidRPr="00B5728B">
        <w:rPr>
          <w:rFonts w:ascii="GHEA Grapalat" w:eastAsia="Calibri" w:hAnsi="GHEA Grapalat" w:cs="Tahoma"/>
          <w:color w:val="000000"/>
          <w:sz w:val="19"/>
          <w:szCs w:val="19"/>
          <w:lang w:val="hy-AM"/>
        </w:rPr>
        <w:t xml:space="preserve">ը </w:t>
      </w:r>
      <w:r w:rsidRPr="00B5728B">
        <w:rPr>
          <w:rFonts w:ascii="GHEA Grapalat" w:eastAsia="Calibri" w:hAnsi="GHEA Grapalat" w:cs="Tahoma"/>
          <w:color w:val="000000"/>
          <w:sz w:val="19"/>
          <w:szCs w:val="19"/>
        </w:rPr>
        <w:t xml:space="preserve">տրամադրում </w:t>
      </w:r>
      <w:r w:rsidRPr="00B5728B">
        <w:rPr>
          <w:rFonts w:ascii="GHEA Grapalat" w:eastAsia="Calibri" w:hAnsi="GHEA Grapalat" w:cs="Tahoma"/>
          <w:color w:val="000000"/>
          <w:sz w:val="19"/>
          <w:szCs w:val="19"/>
          <w:lang w:val="hy-AM"/>
        </w:rPr>
        <w:t>է Ապրանքի</w:t>
      </w:r>
      <w:r w:rsidR="0017372B" w:rsidRPr="00B5728B">
        <w:rPr>
          <w:rFonts w:ascii="GHEA Grapalat" w:eastAsia="Calibri" w:hAnsi="GHEA Grapalat" w:cs="Tahoma"/>
          <w:color w:val="000000"/>
          <w:sz w:val="19"/>
          <w:szCs w:val="19"/>
        </w:rPr>
        <w:t xml:space="preserve"> և առկայության դեպքում դրա կոմպլեկտավորող տարրերի</w:t>
      </w:r>
      <w:r w:rsidRPr="00B5728B">
        <w:rPr>
          <w:rFonts w:ascii="GHEA Grapalat" w:eastAsia="Calibri" w:hAnsi="GHEA Grapalat" w:cs="Tahoma"/>
          <w:color w:val="000000"/>
          <w:sz w:val="19"/>
          <w:szCs w:val="19"/>
          <w:lang w:val="hy-AM"/>
        </w:rPr>
        <w:t xml:space="preserve"> որակ</w:t>
      </w:r>
      <w:r w:rsidRPr="00B5728B">
        <w:rPr>
          <w:rFonts w:ascii="GHEA Grapalat" w:eastAsia="Calibri" w:hAnsi="GHEA Grapalat" w:cs="Tahoma"/>
          <w:color w:val="000000"/>
          <w:sz w:val="19"/>
          <w:szCs w:val="19"/>
        </w:rPr>
        <w:t xml:space="preserve">ի երաշխիք </w:t>
      </w:r>
      <w:r w:rsidR="00B1400D" w:rsidRPr="006945AA">
        <w:rPr>
          <w:rFonts w:ascii="GHEA Grapalat" w:eastAsia="Calibri" w:hAnsi="GHEA Grapalat" w:cs="Tahoma"/>
          <w:color w:val="000000"/>
          <w:sz w:val="19"/>
          <w:szCs w:val="19"/>
          <w:highlight w:val="yellow"/>
        </w:rPr>
        <w:t>1</w:t>
      </w:r>
      <w:r w:rsidR="004C1535" w:rsidRPr="006945AA">
        <w:rPr>
          <w:rFonts w:ascii="GHEA Grapalat" w:eastAsia="Calibri" w:hAnsi="GHEA Grapalat" w:cs="Tahoma"/>
          <w:color w:val="000000"/>
          <w:sz w:val="19"/>
          <w:szCs w:val="19"/>
          <w:highlight w:val="yellow"/>
        </w:rPr>
        <w:t xml:space="preserve"> </w:t>
      </w:r>
      <w:r w:rsidRPr="006945AA">
        <w:rPr>
          <w:rFonts w:ascii="GHEA Grapalat" w:eastAsia="Calibri" w:hAnsi="GHEA Grapalat" w:cs="Tahoma"/>
          <w:sz w:val="19"/>
          <w:szCs w:val="19"/>
          <w:highlight w:val="yellow"/>
          <w:lang w:val="hy-AM"/>
        </w:rPr>
        <w:t>(</w:t>
      </w:r>
      <w:r w:rsidR="00B1400D" w:rsidRPr="006945AA">
        <w:rPr>
          <w:rFonts w:ascii="GHEA Grapalat" w:eastAsia="Calibri" w:hAnsi="GHEA Grapalat" w:cs="Tahoma"/>
          <w:sz w:val="19"/>
          <w:szCs w:val="19"/>
          <w:highlight w:val="yellow"/>
        </w:rPr>
        <w:t>մեկ</w:t>
      </w:r>
      <w:r w:rsidRPr="006945AA">
        <w:rPr>
          <w:rFonts w:ascii="GHEA Grapalat" w:eastAsia="Calibri" w:hAnsi="GHEA Grapalat" w:cs="Tahoma"/>
          <w:sz w:val="19"/>
          <w:szCs w:val="19"/>
          <w:highlight w:val="yellow"/>
          <w:lang w:val="hy-AM"/>
        </w:rPr>
        <w:t>)</w:t>
      </w:r>
      <w:r w:rsidRPr="006945AA">
        <w:rPr>
          <w:rFonts w:ascii="GHEA Grapalat" w:eastAsia="Calibri" w:hAnsi="GHEA Grapalat" w:cs="Tahoma"/>
          <w:color w:val="000000"/>
          <w:sz w:val="19"/>
          <w:szCs w:val="19"/>
          <w:highlight w:val="yellow"/>
          <w:lang w:val="hy-AM"/>
        </w:rPr>
        <w:t xml:space="preserve"> տար</w:t>
      </w:r>
      <w:r w:rsidRPr="006945AA">
        <w:rPr>
          <w:rFonts w:ascii="GHEA Grapalat" w:eastAsia="Calibri" w:hAnsi="GHEA Grapalat" w:cs="Tahoma"/>
          <w:color w:val="000000"/>
          <w:sz w:val="19"/>
          <w:szCs w:val="19"/>
          <w:highlight w:val="yellow"/>
        </w:rPr>
        <w:t>ի</w:t>
      </w:r>
      <w:r w:rsidRPr="00B5728B">
        <w:rPr>
          <w:rFonts w:ascii="GHEA Grapalat" w:eastAsia="Calibri" w:hAnsi="GHEA Grapalat" w:cs="Tahoma"/>
          <w:color w:val="000000"/>
          <w:sz w:val="19"/>
          <w:szCs w:val="19"/>
        </w:rPr>
        <w:t xml:space="preserve"> ժամկետով:</w:t>
      </w:r>
      <w:r w:rsidRPr="00B5728B">
        <w:rPr>
          <w:rFonts w:ascii="Calibri" w:eastAsia="Calibri" w:hAnsi="Calibri" w:cs="Calibri"/>
          <w:color w:val="000000"/>
          <w:sz w:val="19"/>
          <w:szCs w:val="19"/>
          <w:shd w:val="clear" w:color="auto" w:fill="FFFFFF"/>
        </w:rPr>
        <w:t> </w:t>
      </w:r>
      <w:r w:rsidRPr="00B5728B">
        <w:rPr>
          <w:rFonts w:ascii="GHEA Grapalat" w:eastAsia="Calibri" w:hAnsi="GHEA Grapalat" w:cs="Arial Armenian"/>
          <w:color w:val="000000"/>
          <w:sz w:val="19"/>
          <w:szCs w:val="19"/>
          <w:shd w:val="clear" w:color="auto" w:fill="FFFFFF"/>
          <w:lang w:val="ru-RU"/>
        </w:rPr>
        <w:t>Երաշխիքային</w:t>
      </w:r>
      <w:r w:rsidRPr="00B5728B">
        <w:rPr>
          <w:rFonts w:ascii="GHEA Grapalat" w:eastAsia="Calibri" w:hAnsi="GHEA Grapalat" w:cs="Arial Armenian"/>
          <w:color w:val="000000"/>
          <w:sz w:val="19"/>
          <w:szCs w:val="19"/>
          <w:shd w:val="clear" w:color="auto" w:fill="FFFFFF"/>
        </w:rPr>
        <w:t xml:space="preserve"> </w:t>
      </w:r>
      <w:r w:rsidRPr="00B5728B">
        <w:rPr>
          <w:rFonts w:ascii="GHEA Grapalat" w:eastAsia="Calibri" w:hAnsi="GHEA Grapalat" w:cs="Arial Armenian"/>
          <w:color w:val="000000"/>
          <w:sz w:val="19"/>
          <w:szCs w:val="19"/>
          <w:shd w:val="clear" w:color="auto" w:fill="FFFFFF"/>
          <w:lang w:val="ru-RU"/>
        </w:rPr>
        <w:t>ժամկետ</w:t>
      </w:r>
      <w:r w:rsidRPr="00B5728B">
        <w:rPr>
          <w:rFonts w:ascii="GHEA Grapalat" w:eastAsia="Calibri" w:hAnsi="GHEA Grapalat" w:cs="Arial Armenian"/>
          <w:color w:val="000000"/>
          <w:sz w:val="19"/>
          <w:szCs w:val="19"/>
          <w:shd w:val="clear" w:color="auto" w:fill="FFFFFF"/>
        </w:rPr>
        <w:t xml:space="preserve">ը </w:t>
      </w:r>
      <w:r w:rsidRPr="00B5728B">
        <w:rPr>
          <w:rFonts w:ascii="GHEA Grapalat" w:eastAsia="Calibri" w:hAnsi="GHEA Grapalat" w:cs="Arial Armenian"/>
          <w:color w:val="000000"/>
          <w:sz w:val="19"/>
          <w:szCs w:val="19"/>
          <w:shd w:val="clear" w:color="auto" w:fill="FFFFFF"/>
          <w:lang w:val="ru-RU"/>
        </w:rPr>
        <w:t>սկսվում</w:t>
      </w:r>
      <w:r w:rsidRPr="00B5728B">
        <w:rPr>
          <w:rFonts w:ascii="GHEA Grapalat" w:eastAsia="Calibri" w:hAnsi="GHEA Grapalat" w:cs="Arial Armenian"/>
          <w:color w:val="000000"/>
          <w:sz w:val="19"/>
          <w:szCs w:val="19"/>
          <w:shd w:val="clear" w:color="auto" w:fill="FFFFFF"/>
        </w:rPr>
        <w:t xml:space="preserve"> </w:t>
      </w:r>
      <w:r w:rsidRPr="00B5728B">
        <w:rPr>
          <w:rFonts w:ascii="GHEA Grapalat" w:eastAsia="Calibri" w:hAnsi="GHEA Grapalat" w:cs="Arial Armenian"/>
          <w:color w:val="000000"/>
          <w:sz w:val="19"/>
          <w:szCs w:val="19"/>
          <w:shd w:val="clear" w:color="auto" w:fill="FFFFFF"/>
          <w:lang w:val="ru-RU"/>
        </w:rPr>
        <w:t>է</w:t>
      </w:r>
      <w:r w:rsidRPr="00B5728B">
        <w:rPr>
          <w:rFonts w:ascii="GHEA Grapalat" w:eastAsia="Calibri" w:hAnsi="GHEA Grapalat" w:cs="Arial Armenian"/>
          <w:color w:val="000000"/>
          <w:sz w:val="19"/>
          <w:szCs w:val="19"/>
          <w:shd w:val="clear" w:color="auto" w:fill="FFFFFF"/>
        </w:rPr>
        <w:t xml:space="preserve"> </w:t>
      </w:r>
      <w:r w:rsidR="00064BB5" w:rsidRPr="00B5728B">
        <w:rPr>
          <w:rFonts w:ascii="GHEA Grapalat" w:hAnsi="GHEA Grapalat" w:cs="Tahoma"/>
          <w:color w:val="000000"/>
          <w:sz w:val="19"/>
          <w:szCs w:val="19"/>
        </w:rPr>
        <w:t xml:space="preserve">համապատասխան </w:t>
      </w:r>
      <w:r w:rsidR="00DC0FE1">
        <w:rPr>
          <w:rFonts w:ascii="GHEA Grapalat" w:hAnsi="GHEA Grapalat"/>
          <w:sz w:val="19"/>
          <w:szCs w:val="19"/>
        </w:rPr>
        <w:t>հանձնման-ընդունման ակտը</w:t>
      </w:r>
      <w:r w:rsidR="00064BB5" w:rsidRPr="00B5728B">
        <w:rPr>
          <w:rFonts w:ascii="GHEA Grapalat" w:hAnsi="GHEA Grapalat" w:cs="Tahoma"/>
          <w:color w:val="000000"/>
          <w:sz w:val="19"/>
          <w:szCs w:val="19"/>
        </w:rPr>
        <w:t xml:space="preserve"> </w:t>
      </w:r>
      <w:r w:rsidR="00064BB5" w:rsidRPr="00B5728B">
        <w:rPr>
          <w:rFonts w:ascii="GHEA Grapalat" w:eastAsia="Calibri" w:hAnsi="GHEA Grapalat" w:cs="Tahoma"/>
          <w:color w:val="000000"/>
          <w:sz w:val="19"/>
          <w:szCs w:val="19"/>
          <w:lang w:val="hy-AM"/>
        </w:rPr>
        <w:t>երկկող</w:t>
      </w:r>
      <w:r w:rsidR="00064BB5" w:rsidRPr="00B5728B">
        <w:rPr>
          <w:rFonts w:ascii="GHEA Grapalat" w:eastAsia="Calibri" w:hAnsi="GHEA Grapalat" w:cs="Tahoma"/>
          <w:color w:val="000000"/>
          <w:sz w:val="19"/>
          <w:szCs w:val="19"/>
        </w:rPr>
        <w:t>մանի</w:t>
      </w:r>
      <w:r w:rsidR="00064BB5" w:rsidRPr="00B5728B">
        <w:rPr>
          <w:rFonts w:ascii="GHEA Grapalat" w:eastAsia="Calibri" w:hAnsi="GHEA Grapalat" w:cs="Tahoma"/>
          <w:color w:val="000000"/>
          <w:sz w:val="19"/>
          <w:szCs w:val="19"/>
          <w:lang w:val="hy-AM"/>
        </w:rPr>
        <w:t xml:space="preserve"> </w:t>
      </w:r>
      <w:r w:rsidR="00064BB5" w:rsidRPr="00B5728B">
        <w:rPr>
          <w:rFonts w:ascii="GHEA Grapalat" w:eastAsia="Calibri" w:hAnsi="GHEA Grapalat" w:cs="Tahoma"/>
          <w:color w:val="000000"/>
          <w:sz w:val="19"/>
          <w:szCs w:val="19"/>
        </w:rPr>
        <w:t xml:space="preserve">հաստատման </w:t>
      </w:r>
      <w:r w:rsidR="00064BB5" w:rsidRPr="00B5728B">
        <w:rPr>
          <w:rFonts w:ascii="GHEA Grapalat" w:hAnsi="GHEA Grapalat" w:cs="Tahoma"/>
          <w:color w:val="000000"/>
          <w:sz w:val="19"/>
          <w:szCs w:val="19"/>
          <w:lang w:val="hy-AM"/>
        </w:rPr>
        <w:t>պահից</w:t>
      </w:r>
      <w:r w:rsidRPr="00B5728B">
        <w:rPr>
          <w:rFonts w:ascii="GHEA Grapalat" w:eastAsia="Calibri" w:hAnsi="GHEA Grapalat" w:cs="Tahoma"/>
          <w:color w:val="000000"/>
          <w:sz w:val="19"/>
          <w:szCs w:val="19"/>
          <w:lang w:val="hy-AM"/>
        </w:rPr>
        <w:t>:</w:t>
      </w:r>
    </w:p>
    <w:p w:rsidR="004E5604" w:rsidRPr="00B5728B" w:rsidRDefault="004E5604" w:rsidP="00D304D2">
      <w:pPr>
        <w:numPr>
          <w:ilvl w:val="1"/>
          <w:numId w:val="4"/>
        </w:numPr>
        <w:tabs>
          <w:tab w:val="left" w:pos="540"/>
        </w:tabs>
        <w:autoSpaceDE w:val="0"/>
        <w:autoSpaceDN w:val="0"/>
        <w:adjustRightInd w:val="0"/>
        <w:spacing w:after="0" w:line="276" w:lineRule="auto"/>
        <w:ind w:left="0" w:right="50" w:firstLine="0"/>
        <w:jc w:val="both"/>
        <w:rPr>
          <w:rFonts w:ascii="GHEA Grapalat" w:hAnsi="GHEA Grapalat" w:cs="Tahoma"/>
          <w:color w:val="000000"/>
          <w:sz w:val="19"/>
          <w:szCs w:val="19"/>
          <w:lang w:val="hy-AM"/>
        </w:rPr>
      </w:pPr>
      <w:r w:rsidRPr="00B5728B">
        <w:rPr>
          <w:rFonts w:ascii="GHEA Grapalat" w:hAnsi="GHEA Grapalat" w:cs="Tahoma"/>
          <w:color w:val="000000"/>
          <w:sz w:val="19"/>
          <w:szCs w:val="19"/>
          <w:lang w:val="hy-AM"/>
        </w:rPr>
        <w:t>Առաքված Ապրանքի երաշխիքային սպասարկման ժամկետի ընթացքում Մատակարարը պարտավորվում է՝</w:t>
      </w:r>
    </w:p>
    <w:p w:rsidR="004E5604" w:rsidRPr="00B5728B" w:rsidRDefault="004E5604" w:rsidP="00D304D2">
      <w:pPr>
        <w:pStyle w:val="ListParagraph"/>
        <w:numPr>
          <w:ilvl w:val="2"/>
          <w:numId w:val="4"/>
        </w:numPr>
        <w:tabs>
          <w:tab w:val="left" w:pos="900"/>
        </w:tabs>
        <w:autoSpaceDE w:val="0"/>
        <w:autoSpaceDN w:val="0"/>
        <w:adjustRightInd w:val="0"/>
        <w:spacing w:after="0" w:line="276" w:lineRule="auto"/>
        <w:ind w:left="900" w:right="50" w:hanging="540"/>
        <w:jc w:val="both"/>
        <w:rPr>
          <w:rFonts w:ascii="GHEA Grapalat" w:hAnsi="GHEA Grapalat" w:cs="Tahoma"/>
          <w:color w:val="000000"/>
          <w:sz w:val="19"/>
          <w:szCs w:val="19"/>
          <w:lang w:val="hy-AM"/>
        </w:rPr>
      </w:pPr>
      <w:r w:rsidRPr="00B5728B">
        <w:rPr>
          <w:rFonts w:ascii="GHEA Grapalat" w:hAnsi="GHEA Grapalat" w:cs="Tahoma"/>
          <w:color w:val="000000"/>
          <w:sz w:val="19"/>
          <w:szCs w:val="19"/>
          <w:lang w:val="hy-AM"/>
        </w:rPr>
        <w:t xml:space="preserve">Ապրանքում անսարքություններ առաջանալու մասին Գնորդի կողմից տեղեկացվելուց հետո </w:t>
      </w:r>
      <w:r w:rsidR="004C1535" w:rsidRPr="007063BA">
        <w:rPr>
          <w:rFonts w:ascii="GHEA Grapalat" w:hAnsi="GHEA Grapalat" w:cs="Tahoma"/>
          <w:color w:val="000000"/>
          <w:sz w:val="19"/>
          <w:szCs w:val="19"/>
          <w:lang w:val="hy-AM"/>
        </w:rPr>
        <w:t>__</w:t>
      </w:r>
      <w:r w:rsidRPr="00B5728B">
        <w:rPr>
          <w:rFonts w:ascii="GHEA Grapalat" w:hAnsi="GHEA Grapalat" w:cs="Tahoma"/>
          <w:color w:val="000000"/>
          <w:sz w:val="19"/>
          <w:szCs w:val="19"/>
          <w:lang w:val="hy-AM"/>
        </w:rPr>
        <w:t xml:space="preserve"> (</w:t>
      </w:r>
      <w:r w:rsidR="004C1535" w:rsidRPr="007063BA">
        <w:rPr>
          <w:rFonts w:ascii="GHEA Grapalat" w:hAnsi="GHEA Grapalat" w:cs="Tahoma"/>
          <w:color w:val="000000"/>
          <w:sz w:val="19"/>
          <w:szCs w:val="19"/>
          <w:lang w:val="hy-AM"/>
        </w:rPr>
        <w:t>_____</w:t>
      </w:r>
      <w:r w:rsidRPr="00B5728B">
        <w:rPr>
          <w:rFonts w:ascii="GHEA Grapalat" w:hAnsi="GHEA Grapalat" w:cs="Tahoma"/>
          <w:color w:val="000000"/>
          <w:sz w:val="19"/>
          <w:szCs w:val="19"/>
          <w:lang w:val="hy-AM"/>
        </w:rPr>
        <w:t>) աշխատանքային օրվա ընթացքում կատարել անսարքության պատճառի հետազոտություն.</w:t>
      </w:r>
    </w:p>
    <w:p w:rsidR="004E5604" w:rsidRPr="00B5728B" w:rsidRDefault="004E5604" w:rsidP="00D304D2">
      <w:pPr>
        <w:pStyle w:val="ListParagraph"/>
        <w:numPr>
          <w:ilvl w:val="2"/>
          <w:numId w:val="4"/>
        </w:numPr>
        <w:tabs>
          <w:tab w:val="left" w:pos="900"/>
        </w:tabs>
        <w:autoSpaceDE w:val="0"/>
        <w:autoSpaceDN w:val="0"/>
        <w:adjustRightInd w:val="0"/>
        <w:spacing w:after="0" w:line="276" w:lineRule="auto"/>
        <w:ind w:left="900" w:right="50" w:hanging="540"/>
        <w:jc w:val="both"/>
        <w:rPr>
          <w:rFonts w:ascii="GHEA Grapalat" w:hAnsi="GHEA Grapalat" w:cs="Tahoma"/>
          <w:color w:val="000000"/>
          <w:sz w:val="19"/>
          <w:szCs w:val="19"/>
          <w:lang w:val="hy-AM"/>
        </w:rPr>
      </w:pPr>
      <w:r w:rsidRPr="00B5728B">
        <w:rPr>
          <w:rFonts w:ascii="GHEA Grapalat" w:hAnsi="GHEA Grapalat" w:cs="Tahoma"/>
          <w:color w:val="000000"/>
          <w:sz w:val="19"/>
          <w:szCs w:val="19"/>
          <w:lang w:val="hy-AM"/>
        </w:rPr>
        <w:t xml:space="preserve">Ապրանքում անսարքություններ առաջանալու մասին Գնորդի կողմից տեղեկացվելուց հետո` </w:t>
      </w:r>
      <w:r w:rsidR="004C1535" w:rsidRPr="007063BA">
        <w:rPr>
          <w:rFonts w:ascii="GHEA Grapalat" w:hAnsi="GHEA Grapalat" w:cs="Tahoma"/>
          <w:color w:val="000000"/>
          <w:sz w:val="19"/>
          <w:szCs w:val="19"/>
          <w:lang w:val="hy-AM"/>
        </w:rPr>
        <w:t>__</w:t>
      </w:r>
      <w:r w:rsidRPr="00B5728B">
        <w:rPr>
          <w:rFonts w:ascii="GHEA Grapalat" w:hAnsi="GHEA Grapalat" w:cs="Tahoma"/>
          <w:color w:val="000000"/>
          <w:sz w:val="19"/>
          <w:szCs w:val="19"/>
          <w:lang w:val="hy-AM"/>
        </w:rPr>
        <w:t xml:space="preserve"> (</w:t>
      </w:r>
      <w:r w:rsidR="004C1535" w:rsidRPr="007063BA">
        <w:rPr>
          <w:rFonts w:ascii="GHEA Grapalat" w:hAnsi="GHEA Grapalat" w:cs="Tahoma"/>
          <w:color w:val="000000"/>
          <w:sz w:val="19"/>
          <w:szCs w:val="19"/>
          <w:lang w:val="hy-AM"/>
        </w:rPr>
        <w:t>_____</w:t>
      </w:r>
      <w:r w:rsidRPr="00B5728B">
        <w:rPr>
          <w:rFonts w:ascii="GHEA Grapalat" w:hAnsi="GHEA Grapalat" w:cs="Tahoma"/>
          <w:color w:val="000000"/>
          <w:sz w:val="19"/>
          <w:szCs w:val="19"/>
          <w:lang w:val="hy-AM"/>
        </w:rPr>
        <w:t xml:space="preserve">) աշխատանքային օրվա ընթացքում սեփական միջոցների հաշվին կատարել Ապրանքի անսարքության վերացում կամ փոխարինում Պայմանագրում նշված բնորոշիչներին, որակին, պիտանիությանը և/կամ այլ պայմաններին համապատասխանող ապրանքով, բացառությամբ Պայմանագրի </w:t>
      </w:r>
      <w:r w:rsidR="00064BB5" w:rsidRPr="00B5728B">
        <w:rPr>
          <w:rFonts w:ascii="GHEA Grapalat" w:hAnsi="GHEA Grapalat" w:cs="Tahoma"/>
          <w:color w:val="000000"/>
          <w:sz w:val="19"/>
          <w:szCs w:val="19"/>
          <w:lang w:val="hy-AM"/>
        </w:rPr>
        <w:t>8</w:t>
      </w:r>
      <w:r w:rsidRPr="00B5728B">
        <w:rPr>
          <w:rFonts w:ascii="GHEA Grapalat" w:hAnsi="GHEA Grapalat" w:cs="Tahoma"/>
          <w:color w:val="000000"/>
          <w:sz w:val="19"/>
          <w:szCs w:val="19"/>
          <w:lang w:val="hy-AM"/>
        </w:rPr>
        <w:t>.2.3 կետով նախատեսված դեպքերի.</w:t>
      </w:r>
    </w:p>
    <w:p w:rsidR="004E5604" w:rsidRPr="00B5728B" w:rsidRDefault="004E5604" w:rsidP="00D304D2">
      <w:pPr>
        <w:pStyle w:val="ListParagraph"/>
        <w:numPr>
          <w:ilvl w:val="2"/>
          <w:numId w:val="4"/>
        </w:numPr>
        <w:tabs>
          <w:tab w:val="left" w:pos="900"/>
        </w:tabs>
        <w:autoSpaceDE w:val="0"/>
        <w:autoSpaceDN w:val="0"/>
        <w:adjustRightInd w:val="0"/>
        <w:spacing w:after="0" w:line="276" w:lineRule="auto"/>
        <w:ind w:left="900" w:right="50" w:hanging="540"/>
        <w:jc w:val="both"/>
        <w:rPr>
          <w:rFonts w:ascii="GHEA Grapalat" w:hAnsi="GHEA Grapalat" w:cs="Tahoma"/>
          <w:color w:val="000000"/>
          <w:sz w:val="19"/>
          <w:szCs w:val="19"/>
          <w:lang w:val="hy-AM"/>
        </w:rPr>
      </w:pPr>
      <w:r w:rsidRPr="00B5728B">
        <w:rPr>
          <w:rFonts w:ascii="GHEA Grapalat" w:hAnsi="GHEA Grapalat" w:cs="Tahoma"/>
          <w:color w:val="000000"/>
          <w:sz w:val="19"/>
          <w:szCs w:val="19"/>
          <w:lang w:val="hy-AM"/>
        </w:rPr>
        <w:t>եթե անսարքությունը հնարավոր չէ վերացնել առանց արտադրող կազմակերպության միջամտության, կատարել Ապրանքի վերանորոգումը և/կամ փոխարինումը Ապրանք արտադրող կազմակերպությունում: Այս դեպքում Մատակարարը տեղեկացնում է Գնորդին Ապրանքի վերանորոգման կամ փոխարինման ժամկետների մասին, որը չի կարող գերազանցել 30 (երեսուն) աշխատանքային օրը.</w:t>
      </w:r>
    </w:p>
    <w:p w:rsidR="004E5604" w:rsidRPr="00B5728B" w:rsidRDefault="004E5604" w:rsidP="00D304D2">
      <w:pPr>
        <w:pStyle w:val="ListParagraph"/>
        <w:numPr>
          <w:ilvl w:val="2"/>
          <w:numId w:val="4"/>
        </w:numPr>
        <w:tabs>
          <w:tab w:val="left" w:pos="900"/>
        </w:tabs>
        <w:autoSpaceDE w:val="0"/>
        <w:autoSpaceDN w:val="0"/>
        <w:adjustRightInd w:val="0"/>
        <w:spacing w:after="0" w:line="276" w:lineRule="auto"/>
        <w:ind w:left="900" w:right="50" w:hanging="540"/>
        <w:jc w:val="both"/>
        <w:rPr>
          <w:rFonts w:ascii="GHEA Grapalat" w:hAnsi="GHEA Grapalat" w:cs="Tahoma"/>
          <w:color w:val="000000"/>
          <w:sz w:val="19"/>
          <w:szCs w:val="19"/>
          <w:lang w:val="hy-AM"/>
        </w:rPr>
      </w:pPr>
      <w:r w:rsidRPr="00B5728B">
        <w:rPr>
          <w:rFonts w:ascii="GHEA Grapalat" w:hAnsi="GHEA Grapalat" w:cs="Tahoma"/>
          <w:color w:val="000000"/>
          <w:sz w:val="19"/>
          <w:szCs w:val="19"/>
          <w:lang w:val="hy-AM"/>
        </w:rPr>
        <w:t>Գնորդի պահանջը ներկայացնելու պահից 5 (հինգ) աշխատանքային օրվա ընթացքում հնարավորության սահմաններում, Գնորդին ժամանակավոր տրամադրել համարժեք կամ ավելի բարձր մոդելի Ապրանք` մինչև սույն Պայմանագրով նախատեսված ժամկետներում Ապրանքի կամ նրա մասերի վերանորոգման կամ փոխարինման ավարտը.</w:t>
      </w:r>
    </w:p>
    <w:p w:rsidR="004E5604" w:rsidRPr="00B5728B" w:rsidRDefault="004E5604" w:rsidP="00D304D2">
      <w:pPr>
        <w:pStyle w:val="ListParagraph"/>
        <w:numPr>
          <w:ilvl w:val="2"/>
          <w:numId w:val="4"/>
        </w:numPr>
        <w:tabs>
          <w:tab w:val="left" w:pos="900"/>
        </w:tabs>
        <w:autoSpaceDE w:val="0"/>
        <w:autoSpaceDN w:val="0"/>
        <w:adjustRightInd w:val="0"/>
        <w:spacing w:after="0" w:line="276" w:lineRule="auto"/>
        <w:ind w:left="900" w:right="50" w:hanging="540"/>
        <w:jc w:val="both"/>
        <w:rPr>
          <w:rFonts w:ascii="GHEA Grapalat" w:hAnsi="GHEA Grapalat" w:cs="Tahoma"/>
          <w:color w:val="000000"/>
          <w:sz w:val="19"/>
          <w:szCs w:val="19"/>
          <w:lang w:val="hy-AM"/>
        </w:rPr>
      </w:pPr>
      <w:r w:rsidRPr="00B5728B">
        <w:rPr>
          <w:rFonts w:ascii="GHEA Grapalat" w:hAnsi="GHEA Grapalat" w:cs="Tahoma"/>
          <w:color w:val="000000"/>
          <w:sz w:val="19"/>
          <w:szCs w:val="19"/>
          <w:lang w:val="hy-AM"/>
        </w:rPr>
        <w:t>Երաշխիքային սպասարկման ժամկետի ընթացքում անսարք Ապրանքը տեղափոխել իր ուժերով և հաշվին:</w:t>
      </w:r>
    </w:p>
    <w:p w:rsidR="004E5604" w:rsidRPr="00B5728B" w:rsidRDefault="004E5604" w:rsidP="00D304D2">
      <w:pPr>
        <w:numPr>
          <w:ilvl w:val="1"/>
          <w:numId w:val="4"/>
        </w:numPr>
        <w:tabs>
          <w:tab w:val="left" w:pos="540"/>
        </w:tabs>
        <w:autoSpaceDE w:val="0"/>
        <w:autoSpaceDN w:val="0"/>
        <w:adjustRightInd w:val="0"/>
        <w:spacing w:after="0" w:line="276" w:lineRule="auto"/>
        <w:ind w:left="0" w:right="50" w:firstLine="0"/>
        <w:jc w:val="both"/>
        <w:rPr>
          <w:rFonts w:ascii="GHEA Grapalat" w:hAnsi="GHEA Grapalat" w:cs="Tahoma"/>
          <w:color w:val="000000"/>
          <w:sz w:val="19"/>
          <w:szCs w:val="19"/>
          <w:lang w:val="hy-AM"/>
        </w:rPr>
      </w:pPr>
      <w:r w:rsidRPr="00B5728B">
        <w:rPr>
          <w:rFonts w:ascii="GHEA Grapalat" w:hAnsi="GHEA Grapalat" w:cs="Tahoma"/>
          <w:color w:val="000000"/>
          <w:sz w:val="19"/>
          <w:szCs w:val="19"/>
          <w:lang w:val="hy-AM"/>
        </w:rPr>
        <w:t xml:space="preserve">Պայմանագրի </w:t>
      </w:r>
      <w:r w:rsidR="004C1535" w:rsidRPr="007063BA">
        <w:rPr>
          <w:rFonts w:ascii="GHEA Grapalat" w:hAnsi="GHEA Grapalat" w:cs="Tahoma"/>
          <w:color w:val="000000"/>
          <w:sz w:val="19"/>
          <w:szCs w:val="19"/>
          <w:lang w:val="hy-AM"/>
        </w:rPr>
        <w:t>8</w:t>
      </w:r>
      <w:r w:rsidRPr="00B5728B">
        <w:rPr>
          <w:rFonts w:ascii="GHEA Grapalat" w:hAnsi="GHEA Grapalat" w:cs="Tahoma"/>
          <w:color w:val="000000"/>
          <w:sz w:val="19"/>
          <w:szCs w:val="19"/>
          <w:lang w:val="hy-AM"/>
        </w:rPr>
        <w:t>-րդ գլխով սահմանված երաշխիքային պայմանները չեն գործում, եթե անսարքության պատճառ է հանդիսացել Գնորդի կամ երրորդ անձանց գործողությունները կամ անգործությունը։</w:t>
      </w:r>
    </w:p>
    <w:p w:rsidR="00B03D7D" w:rsidRDefault="0017372B" w:rsidP="00D304D2">
      <w:pPr>
        <w:numPr>
          <w:ilvl w:val="1"/>
          <w:numId w:val="4"/>
        </w:numPr>
        <w:tabs>
          <w:tab w:val="left" w:pos="540"/>
        </w:tabs>
        <w:autoSpaceDE w:val="0"/>
        <w:autoSpaceDN w:val="0"/>
        <w:adjustRightInd w:val="0"/>
        <w:spacing w:after="0" w:line="276" w:lineRule="auto"/>
        <w:ind w:left="0" w:right="50" w:firstLine="0"/>
        <w:jc w:val="both"/>
        <w:rPr>
          <w:rFonts w:ascii="GHEA Grapalat" w:hAnsi="GHEA Grapalat" w:cs="Tahoma"/>
          <w:color w:val="000000"/>
          <w:sz w:val="19"/>
          <w:szCs w:val="19"/>
          <w:lang w:val="hy-AM"/>
        </w:rPr>
      </w:pPr>
      <w:r w:rsidRPr="00B5728B">
        <w:rPr>
          <w:rFonts w:ascii="GHEA Grapalat" w:hAnsi="GHEA Grapalat" w:cs="Tahoma"/>
          <w:color w:val="000000"/>
          <w:sz w:val="19"/>
          <w:szCs w:val="19"/>
          <w:lang w:val="hy-AM"/>
        </w:rPr>
        <w:lastRenderedPageBreak/>
        <w:t>Ա</w:t>
      </w:r>
      <w:r w:rsidR="00B03D7D" w:rsidRPr="00B5728B">
        <w:rPr>
          <w:rFonts w:ascii="GHEA Grapalat" w:hAnsi="GHEA Grapalat" w:cs="Tahoma"/>
          <w:color w:val="000000"/>
          <w:sz w:val="19"/>
          <w:szCs w:val="19"/>
          <w:lang w:val="hy-AM"/>
        </w:rPr>
        <w:t xml:space="preserve">պրանքի (կոմպլեկտավորող տարրի) փոխարեն, որում երաշխիքային ժամկետի ընթացքում հայտնաբերվել են թերություններ, </w:t>
      </w:r>
      <w:r w:rsidRPr="007063BA">
        <w:rPr>
          <w:rFonts w:ascii="GHEA Grapalat" w:hAnsi="GHEA Grapalat" w:cs="Tahoma"/>
          <w:color w:val="000000"/>
          <w:sz w:val="19"/>
          <w:szCs w:val="19"/>
          <w:lang w:val="hy-AM"/>
        </w:rPr>
        <w:t>Գ</w:t>
      </w:r>
      <w:r w:rsidR="00B03D7D" w:rsidRPr="00B5728B">
        <w:rPr>
          <w:rFonts w:ascii="GHEA Grapalat" w:hAnsi="GHEA Grapalat" w:cs="Tahoma"/>
          <w:color w:val="000000"/>
          <w:sz w:val="19"/>
          <w:szCs w:val="19"/>
          <w:lang w:val="hy-AM"/>
        </w:rPr>
        <w:t>նորդին հանձնված այլ ապրանքի (կոմպլեկտավորող տարրի) նկատմամբ ս</w:t>
      </w:r>
      <w:r w:rsidRPr="007063BA">
        <w:rPr>
          <w:rFonts w:ascii="GHEA Grapalat" w:hAnsi="GHEA Grapalat" w:cs="Tahoma"/>
          <w:color w:val="000000"/>
          <w:sz w:val="19"/>
          <w:szCs w:val="19"/>
          <w:lang w:val="hy-AM"/>
        </w:rPr>
        <w:t>ույն Պայմանագրով ս</w:t>
      </w:r>
      <w:r w:rsidR="00B03D7D" w:rsidRPr="00B5728B">
        <w:rPr>
          <w:rFonts w:ascii="GHEA Grapalat" w:hAnsi="GHEA Grapalat" w:cs="Tahoma"/>
          <w:color w:val="000000"/>
          <w:sz w:val="19"/>
          <w:szCs w:val="19"/>
          <w:lang w:val="hy-AM"/>
        </w:rPr>
        <w:t>ահմանվ</w:t>
      </w:r>
      <w:r w:rsidRPr="007063BA">
        <w:rPr>
          <w:rFonts w:ascii="GHEA Grapalat" w:hAnsi="GHEA Grapalat" w:cs="Tahoma"/>
          <w:color w:val="000000"/>
          <w:sz w:val="19"/>
          <w:szCs w:val="19"/>
          <w:lang w:val="hy-AM"/>
        </w:rPr>
        <w:t>ած երաշխիքային ժամկետը սկսում է հաշվարկվել սկզբից</w:t>
      </w:r>
      <w:r w:rsidR="007063BA">
        <w:rPr>
          <w:rFonts w:ascii="GHEA Grapalat" w:hAnsi="GHEA Grapalat" w:cs="Tahoma"/>
          <w:color w:val="000000"/>
          <w:sz w:val="19"/>
          <w:szCs w:val="19"/>
          <w:lang w:val="hy-AM"/>
        </w:rPr>
        <w:t>:</w:t>
      </w:r>
    </w:p>
    <w:p w:rsidR="004E5604" w:rsidRPr="00B5728B" w:rsidRDefault="004E5604" w:rsidP="00D304D2">
      <w:pPr>
        <w:tabs>
          <w:tab w:val="left" w:pos="540"/>
        </w:tabs>
        <w:autoSpaceDE w:val="0"/>
        <w:autoSpaceDN w:val="0"/>
        <w:adjustRightInd w:val="0"/>
        <w:spacing w:after="0" w:line="276" w:lineRule="auto"/>
        <w:ind w:right="50"/>
        <w:jc w:val="both"/>
        <w:rPr>
          <w:rFonts w:ascii="GHEA Grapalat" w:hAnsi="GHEA Grapalat" w:cs="Tahoma"/>
          <w:color w:val="000000"/>
          <w:sz w:val="19"/>
          <w:szCs w:val="19"/>
          <w:lang w:val="hy-AM"/>
        </w:rPr>
      </w:pPr>
    </w:p>
    <w:p w:rsidR="004E5604" w:rsidRPr="00B5728B" w:rsidRDefault="00F54645" w:rsidP="001B1DFA">
      <w:pPr>
        <w:pStyle w:val="ListParagraph"/>
        <w:tabs>
          <w:tab w:val="left" w:pos="540"/>
        </w:tabs>
        <w:autoSpaceDE w:val="0"/>
        <w:autoSpaceDN w:val="0"/>
        <w:adjustRightInd w:val="0"/>
        <w:spacing w:after="0" w:line="276" w:lineRule="auto"/>
        <w:ind w:left="360"/>
        <w:jc w:val="center"/>
        <w:rPr>
          <w:rFonts w:ascii="GHEA Grapalat" w:eastAsia="Calibri" w:hAnsi="GHEA Grapalat" w:cs="Tahoma"/>
          <w:b/>
          <w:sz w:val="19"/>
          <w:szCs w:val="19"/>
        </w:rPr>
      </w:pPr>
      <w:r>
        <w:rPr>
          <w:rFonts w:ascii="GHEA Grapalat" w:eastAsia="Calibri" w:hAnsi="GHEA Grapalat" w:cs="Tahoma"/>
          <w:b/>
          <w:sz w:val="19"/>
          <w:szCs w:val="19"/>
        </w:rPr>
        <w:t>9</w:t>
      </w:r>
      <w:r w:rsidR="00C9342E">
        <w:rPr>
          <w:rFonts w:ascii="GHEA Grapalat" w:eastAsia="Calibri" w:hAnsi="GHEA Grapalat" w:cs="Tahoma"/>
          <w:b/>
          <w:sz w:val="19"/>
          <w:szCs w:val="19"/>
        </w:rPr>
        <w:t xml:space="preserve">. </w:t>
      </w:r>
      <w:r w:rsidR="004E5604" w:rsidRPr="00B5728B">
        <w:rPr>
          <w:rFonts w:ascii="GHEA Grapalat" w:eastAsia="Calibri" w:hAnsi="GHEA Grapalat" w:cs="Tahoma"/>
          <w:b/>
          <w:sz w:val="19"/>
          <w:szCs w:val="19"/>
        </w:rPr>
        <w:t>ԿՈՂՄԵՐԻ ԻՐԱՎԱԲԱՆԱԿԱՆ ՀԱՍՑԵՆԵՐԸ ԵՎ ՎԱՎԵՐԱՊԱՅՄԱՆՆԵՐԸ</w:t>
      </w:r>
    </w:p>
    <w:tbl>
      <w:tblPr>
        <w:tblW w:w="10517" w:type="dxa"/>
        <w:tblInd w:w="-72" w:type="dxa"/>
        <w:tblLook w:val="04A0" w:firstRow="1" w:lastRow="0" w:firstColumn="1" w:lastColumn="0" w:noHBand="0" w:noVBand="1"/>
      </w:tblPr>
      <w:tblGrid>
        <w:gridCol w:w="5377"/>
        <w:gridCol w:w="5140"/>
      </w:tblGrid>
      <w:tr w:rsidR="00C7006C" w:rsidRPr="00B5728B" w:rsidTr="009970AE">
        <w:trPr>
          <w:trHeight w:val="3995"/>
        </w:trPr>
        <w:tc>
          <w:tcPr>
            <w:tcW w:w="5377" w:type="dxa"/>
          </w:tcPr>
          <w:p w:rsidR="00C7006C" w:rsidRPr="00B5728B" w:rsidRDefault="00C7006C" w:rsidP="00D304D2">
            <w:pPr>
              <w:tabs>
                <w:tab w:val="left" w:pos="7500"/>
              </w:tabs>
              <w:spacing w:after="0" w:line="276" w:lineRule="auto"/>
              <w:rPr>
                <w:rFonts w:ascii="GHEA Grapalat" w:hAnsi="GHEA Grapalat" w:cs="Tahoma"/>
                <w:b/>
                <w:sz w:val="19"/>
                <w:szCs w:val="19"/>
                <w:lang w:val="hy-AM"/>
              </w:rPr>
            </w:pPr>
            <w:r w:rsidRPr="00B5728B">
              <w:rPr>
                <w:rFonts w:ascii="GHEA Grapalat" w:hAnsi="GHEA Grapalat" w:cs="Tahoma"/>
                <w:b/>
                <w:sz w:val="19"/>
                <w:szCs w:val="19"/>
                <w:lang w:val="hy-AM"/>
              </w:rPr>
              <w:t>Գնորդ`</w:t>
            </w:r>
          </w:p>
          <w:p w:rsidR="00C7006C" w:rsidRPr="00B5728B" w:rsidRDefault="00C7006C" w:rsidP="00D304D2">
            <w:pPr>
              <w:tabs>
                <w:tab w:val="left" w:pos="7500"/>
              </w:tabs>
              <w:spacing w:after="0" w:line="276" w:lineRule="auto"/>
              <w:rPr>
                <w:rFonts w:ascii="GHEA Grapalat" w:hAnsi="GHEA Grapalat" w:cs="Tahoma"/>
                <w:b/>
                <w:sz w:val="19"/>
                <w:szCs w:val="19"/>
                <w:lang w:val="hy-AM"/>
              </w:rPr>
            </w:pPr>
            <w:r w:rsidRPr="00B5728B">
              <w:rPr>
                <w:rFonts w:ascii="GHEA Grapalat" w:hAnsi="GHEA Grapalat" w:cs="Tahoma"/>
                <w:b/>
                <w:sz w:val="19"/>
                <w:szCs w:val="19"/>
                <w:lang w:val="hy-AM"/>
              </w:rPr>
              <w:t>«Արդշինբանկ» ՓԲԸ</w:t>
            </w:r>
          </w:p>
          <w:p w:rsidR="00C7006C" w:rsidRPr="00B5728B" w:rsidRDefault="00C7006C" w:rsidP="00D304D2">
            <w:pPr>
              <w:tabs>
                <w:tab w:val="left" w:pos="7500"/>
              </w:tabs>
              <w:spacing w:after="0" w:line="276" w:lineRule="auto"/>
              <w:rPr>
                <w:rFonts w:ascii="GHEA Grapalat" w:hAnsi="GHEA Grapalat" w:cs="Tahoma"/>
                <w:sz w:val="19"/>
                <w:szCs w:val="19"/>
                <w:lang w:val="hy-AM"/>
              </w:rPr>
            </w:pPr>
            <w:r w:rsidRPr="00B5728B">
              <w:rPr>
                <w:rFonts w:ascii="GHEA Grapalat" w:hAnsi="GHEA Grapalat" w:cs="Tahoma"/>
                <w:sz w:val="19"/>
                <w:szCs w:val="19"/>
                <w:lang w:val="hy-AM"/>
              </w:rPr>
              <w:t>ք. Երևան, Գ. Լուսավորչի 13</w:t>
            </w:r>
          </w:p>
          <w:p w:rsidR="00C7006C" w:rsidRDefault="00C7006C" w:rsidP="00D304D2">
            <w:pPr>
              <w:tabs>
                <w:tab w:val="left" w:pos="7500"/>
              </w:tabs>
              <w:spacing w:after="0" w:line="276" w:lineRule="auto"/>
              <w:rPr>
                <w:rFonts w:ascii="GHEA Grapalat" w:hAnsi="GHEA Grapalat" w:cs="Tahoma"/>
                <w:sz w:val="19"/>
                <w:szCs w:val="19"/>
                <w:lang w:val="hy-AM"/>
              </w:rPr>
            </w:pPr>
            <w:r w:rsidRPr="00B5728B">
              <w:rPr>
                <w:rFonts w:ascii="GHEA Grapalat" w:hAnsi="GHEA Grapalat" w:cs="Tahoma"/>
                <w:sz w:val="19"/>
                <w:szCs w:val="19"/>
                <w:lang w:val="hy-AM"/>
              </w:rPr>
              <w:t>ՀՎՀՀ 02566492</w:t>
            </w:r>
          </w:p>
          <w:p w:rsidR="0027189B" w:rsidRPr="007063BA" w:rsidRDefault="0027189B" w:rsidP="00D304D2">
            <w:pPr>
              <w:tabs>
                <w:tab w:val="left" w:pos="7500"/>
              </w:tabs>
              <w:spacing w:after="0" w:line="276" w:lineRule="auto"/>
              <w:rPr>
                <w:rFonts w:ascii="GHEA Grapalat" w:hAnsi="GHEA Grapalat" w:cs="Tahoma"/>
                <w:sz w:val="19"/>
                <w:szCs w:val="19"/>
                <w:lang w:val="hy-AM"/>
              </w:rPr>
            </w:pPr>
            <w:r w:rsidRPr="007063BA">
              <w:rPr>
                <w:rFonts w:ascii="GHEA Grapalat" w:hAnsi="GHEA Grapalat" w:cs="Tahoma"/>
                <w:sz w:val="19"/>
                <w:szCs w:val="19"/>
                <w:lang w:val="hy-AM"/>
              </w:rPr>
              <w:t xml:space="preserve">Էլ. Փոստ` </w:t>
            </w:r>
          </w:p>
          <w:p w:rsidR="00C7006C" w:rsidRPr="00B5728B" w:rsidRDefault="00C7006C" w:rsidP="00D304D2">
            <w:pPr>
              <w:tabs>
                <w:tab w:val="left" w:pos="7500"/>
              </w:tabs>
              <w:spacing w:after="0" w:line="276" w:lineRule="auto"/>
              <w:rPr>
                <w:rFonts w:ascii="GHEA Grapalat" w:hAnsi="GHEA Grapalat" w:cs="Tahoma"/>
                <w:sz w:val="19"/>
                <w:szCs w:val="19"/>
                <w:lang w:val="hy-AM"/>
              </w:rPr>
            </w:pPr>
            <w:r w:rsidRPr="00B5728B">
              <w:rPr>
                <w:rFonts w:ascii="GHEA Grapalat" w:hAnsi="GHEA Grapalat" w:cs="Tahoma"/>
                <w:sz w:val="19"/>
                <w:szCs w:val="19"/>
                <w:lang w:val="hy-AM"/>
              </w:rPr>
              <w:t xml:space="preserve">Թ/Հ 103002102475 </w:t>
            </w:r>
          </w:p>
          <w:p w:rsidR="00C7006C" w:rsidRPr="00B5728B" w:rsidRDefault="00C7006C" w:rsidP="00D304D2">
            <w:pPr>
              <w:tabs>
                <w:tab w:val="left" w:pos="7500"/>
              </w:tabs>
              <w:spacing w:after="0" w:line="276" w:lineRule="auto"/>
              <w:rPr>
                <w:rFonts w:ascii="GHEA Grapalat" w:hAnsi="GHEA Grapalat" w:cs="Tahoma"/>
                <w:sz w:val="19"/>
                <w:szCs w:val="19"/>
                <w:lang w:val="hy-AM"/>
              </w:rPr>
            </w:pPr>
            <w:r w:rsidRPr="00B5728B">
              <w:rPr>
                <w:rFonts w:ascii="GHEA Grapalat" w:hAnsi="GHEA Grapalat" w:cs="Tahoma"/>
                <w:sz w:val="19"/>
                <w:szCs w:val="19"/>
                <w:lang w:val="hy-AM"/>
              </w:rPr>
              <w:t>ՀՀ կենտրոնական բանկ</w:t>
            </w:r>
          </w:p>
          <w:p w:rsidR="00C7006C" w:rsidRPr="00B5728B" w:rsidRDefault="00C7006C" w:rsidP="00D304D2">
            <w:pPr>
              <w:tabs>
                <w:tab w:val="left" w:pos="7500"/>
              </w:tabs>
              <w:spacing w:after="0" w:line="276" w:lineRule="auto"/>
              <w:rPr>
                <w:rFonts w:ascii="GHEA Grapalat" w:hAnsi="GHEA Grapalat" w:cs="Tahoma"/>
                <w:sz w:val="19"/>
                <w:szCs w:val="19"/>
                <w:lang w:val="hy-AM"/>
              </w:rPr>
            </w:pPr>
          </w:p>
          <w:p w:rsidR="00C7006C" w:rsidRPr="00B5728B" w:rsidRDefault="00C7006C" w:rsidP="00D304D2">
            <w:pPr>
              <w:tabs>
                <w:tab w:val="left" w:pos="7500"/>
              </w:tabs>
              <w:spacing w:after="0" w:line="276" w:lineRule="auto"/>
              <w:rPr>
                <w:rFonts w:ascii="GHEA Grapalat" w:hAnsi="GHEA Grapalat" w:cs="Tahoma"/>
                <w:sz w:val="19"/>
                <w:szCs w:val="19"/>
                <w:lang w:val="hy-AM"/>
              </w:rPr>
            </w:pPr>
          </w:p>
          <w:p w:rsidR="006945AA" w:rsidRPr="006945AA" w:rsidRDefault="006945AA" w:rsidP="006945AA">
            <w:pPr>
              <w:tabs>
                <w:tab w:val="left" w:pos="7500"/>
              </w:tabs>
              <w:spacing w:after="0" w:line="276" w:lineRule="auto"/>
              <w:rPr>
                <w:rFonts w:ascii="GHEA Grapalat" w:hAnsi="GHEA Grapalat" w:cs="Tahoma"/>
                <w:sz w:val="19"/>
                <w:szCs w:val="19"/>
                <w:lang w:val="hy-AM"/>
              </w:rPr>
            </w:pPr>
            <w:r w:rsidRPr="006945AA">
              <w:rPr>
                <w:rFonts w:ascii="GHEA Grapalat" w:hAnsi="GHEA Grapalat" w:cs="Tahoma"/>
                <w:sz w:val="19"/>
                <w:szCs w:val="19"/>
              </w:rPr>
              <w:t xml:space="preserve">Խնդրահարույց ակտիվների կառավարման դեպարտամենտի ղեկավար </w:t>
            </w:r>
            <w:r w:rsidRPr="006945AA">
              <w:rPr>
                <w:rFonts w:ascii="GHEA Grapalat" w:hAnsi="GHEA Grapalat" w:cs="Tahoma"/>
                <w:sz w:val="19"/>
                <w:szCs w:val="19"/>
                <w:lang w:val="hy-AM"/>
              </w:rPr>
              <w:t>`</w:t>
            </w:r>
          </w:p>
          <w:p w:rsidR="006945AA" w:rsidRPr="006945AA" w:rsidRDefault="006945AA" w:rsidP="006945AA">
            <w:pPr>
              <w:tabs>
                <w:tab w:val="left" w:pos="7500"/>
              </w:tabs>
              <w:spacing w:after="0" w:line="276" w:lineRule="auto"/>
              <w:rPr>
                <w:rFonts w:ascii="GHEA Grapalat" w:hAnsi="GHEA Grapalat" w:cs="Tahoma"/>
                <w:b/>
                <w:sz w:val="19"/>
                <w:szCs w:val="19"/>
                <w:lang w:val="hy-AM"/>
              </w:rPr>
            </w:pPr>
          </w:p>
          <w:p w:rsidR="00C7006C" w:rsidRPr="00B5728B" w:rsidRDefault="006945AA" w:rsidP="006945AA">
            <w:pPr>
              <w:tabs>
                <w:tab w:val="left" w:pos="7500"/>
              </w:tabs>
              <w:spacing w:after="0" w:line="276" w:lineRule="auto"/>
              <w:rPr>
                <w:rFonts w:ascii="GHEA Grapalat" w:hAnsi="GHEA Grapalat" w:cs="Tahoma"/>
                <w:b/>
                <w:sz w:val="19"/>
                <w:szCs w:val="19"/>
                <w:lang w:val="hy-AM"/>
              </w:rPr>
            </w:pPr>
            <w:r w:rsidRPr="006945AA">
              <w:rPr>
                <w:rFonts w:ascii="GHEA Grapalat" w:hAnsi="GHEA Grapalat" w:cs="Tahoma"/>
                <w:b/>
                <w:sz w:val="19"/>
                <w:szCs w:val="19"/>
                <w:lang w:val="hy-AM"/>
              </w:rPr>
              <w:t xml:space="preserve">___________________________ </w:t>
            </w:r>
            <w:r w:rsidRPr="006945AA">
              <w:rPr>
                <w:rFonts w:ascii="GHEA Grapalat" w:hAnsi="GHEA Grapalat" w:cs="Tahoma"/>
                <w:b/>
                <w:sz w:val="19"/>
                <w:szCs w:val="19"/>
              </w:rPr>
              <w:t xml:space="preserve">Թ.Վարժապետյան </w:t>
            </w:r>
            <w:r w:rsidRPr="006945AA">
              <w:rPr>
                <w:rFonts w:ascii="GHEA Grapalat" w:hAnsi="GHEA Grapalat" w:cs="Tahoma"/>
                <w:b/>
                <w:sz w:val="19"/>
                <w:szCs w:val="19"/>
                <w:lang w:val="hy-AM"/>
              </w:rPr>
              <w:t xml:space="preserve"> </w:t>
            </w:r>
          </w:p>
          <w:p w:rsidR="00C7006C" w:rsidRPr="00B5728B" w:rsidRDefault="00C7006C" w:rsidP="00D304D2">
            <w:pPr>
              <w:tabs>
                <w:tab w:val="left" w:pos="7500"/>
              </w:tabs>
              <w:spacing w:after="0" w:line="276" w:lineRule="auto"/>
              <w:rPr>
                <w:rFonts w:ascii="GHEA Grapalat" w:hAnsi="GHEA Grapalat" w:cs="Tahoma"/>
                <w:b/>
                <w:sz w:val="19"/>
                <w:szCs w:val="19"/>
                <w:lang w:val="hy-AM"/>
              </w:rPr>
            </w:pPr>
          </w:p>
          <w:p w:rsidR="00C7006C" w:rsidRPr="00B5728B" w:rsidRDefault="00C7006C" w:rsidP="00D304D2">
            <w:pPr>
              <w:tabs>
                <w:tab w:val="left" w:pos="7500"/>
              </w:tabs>
              <w:spacing w:after="0" w:line="276" w:lineRule="auto"/>
              <w:jc w:val="right"/>
              <w:rPr>
                <w:rFonts w:ascii="GHEA Grapalat" w:hAnsi="GHEA Grapalat" w:cs="Tahoma"/>
                <w:b/>
                <w:sz w:val="19"/>
                <w:szCs w:val="19"/>
                <w:lang w:val="hy-AM"/>
              </w:rPr>
            </w:pPr>
            <w:r w:rsidRPr="00B5728B">
              <w:rPr>
                <w:rFonts w:ascii="GHEA Grapalat" w:hAnsi="GHEA Grapalat" w:cs="Tahoma"/>
                <w:b/>
                <w:sz w:val="19"/>
                <w:szCs w:val="19"/>
                <w:lang w:val="hy-AM"/>
              </w:rPr>
              <w:t>Կ.Տ.</w:t>
            </w:r>
          </w:p>
        </w:tc>
        <w:tc>
          <w:tcPr>
            <w:tcW w:w="5140" w:type="dxa"/>
          </w:tcPr>
          <w:p w:rsidR="00C7006C" w:rsidRPr="00B5728B" w:rsidRDefault="00C7006C" w:rsidP="00D304D2">
            <w:pPr>
              <w:spacing w:after="0" w:line="276" w:lineRule="auto"/>
              <w:rPr>
                <w:rFonts w:ascii="GHEA Grapalat" w:hAnsi="GHEA Grapalat" w:cs="Tahoma"/>
                <w:b/>
                <w:sz w:val="19"/>
                <w:szCs w:val="19"/>
                <w:lang w:val="hy-AM"/>
              </w:rPr>
            </w:pPr>
            <w:r w:rsidRPr="00B5728B">
              <w:rPr>
                <w:rFonts w:ascii="GHEA Grapalat" w:hAnsi="GHEA Grapalat" w:cs="Tahoma"/>
                <w:b/>
                <w:sz w:val="19"/>
                <w:szCs w:val="19"/>
                <w:lang w:val="hy-AM"/>
              </w:rPr>
              <w:t>Մատակարար`</w:t>
            </w:r>
          </w:p>
          <w:p w:rsidR="001B1DFA" w:rsidRDefault="001B1DFA" w:rsidP="00D304D2">
            <w:pPr>
              <w:spacing w:after="0" w:line="276" w:lineRule="auto"/>
              <w:rPr>
                <w:rFonts w:ascii="GHEA Grapalat" w:hAnsi="GHEA Grapalat" w:cs="Tahoma"/>
                <w:b/>
                <w:sz w:val="19"/>
                <w:szCs w:val="19"/>
                <w:lang w:val="hy-AM"/>
              </w:rPr>
            </w:pPr>
            <w:r w:rsidRPr="001B1DFA">
              <w:rPr>
                <w:rFonts w:ascii="GHEA Grapalat" w:hAnsi="GHEA Grapalat" w:cs="Tahoma"/>
                <w:b/>
                <w:sz w:val="19"/>
                <w:szCs w:val="19"/>
                <w:lang w:val="hy-AM"/>
              </w:rPr>
              <w:t>«</w:t>
            </w:r>
            <w:r w:rsidR="000E21BD">
              <w:rPr>
                <w:rFonts w:ascii="GHEA Grapalat" w:hAnsi="GHEA Grapalat" w:cs="Tahoma"/>
                <w:b/>
                <w:sz w:val="19"/>
                <w:szCs w:val="19"/>
              </w:rPr>
              <w:t xml:space="preserve">                            </w:t>
            </w:r>
            <w:r w:rsidRPr="001B1DFA">
              <w:rPr>
                <w:rFonts w:ascii="GHEA Grapalat" w:hAnsi="GHEA Grapalat" w:cs="Tahoma"/>
                <w:b/>
                <w:sz w:val="19"/>
                <w:szCs w:val="19"/>
                <w:lang w:val="hy-AM"/>
              </w:rPr>
              <w:t xml:space="preserve">» </w:t>
            </w:r>
            <w:r w:rsidRPr="001B1DFA">
              <w:rPr>
                <w:rFonts w:ascii="GHEA Grapalat" w:hAnsi="GHEA Grapalat" w:cs="Tahoma"/>
                <w:b/>
                <w:sz w:val="19"/>
                <w:szCs w:val="19"/>
              </w:rPr>
              <w:t>ՍՊԸ</w:t>
            </w:r>
            <w:r w:rsidRPr="001B1DFA">
              <w:rPr>
                <w:rFonts w:ascii="GHEA Grapalat" w:hAnsi="GHEA Grapalat" w:cs="Tahoma"/>
                <w:b/>
                <w:sz w:val="19"/>
                <w:szCs w:val="19"/>
                <w:lang w:val="hy-AM"/>
              </w:rPr>
              <w:t xml:space="preserve">  </w:t>
            </w:r>
          </w:p>
          <w:p w:rsidR="00C7006C" w:rsidRPr="00B5728B" w:rsidRDefault="00C7006C" w:rsidP="00D304D2">
            <w:pPr>
              <w:spacing w:after="0" w:line="276" w:lineRule="auto"/>
              <w:rPr>
                <w:rFonts w:ascii="GHEA Grapalat" w:hAnsi="GHEA Grapalat" w:cs="Tahoma"/>
                <w:sz w:val="19"/>
                <w:szCs w:val="19"/>
                <w:lang w:val="hy-AM"/>
              </w:rPr>
            </w:pPr>
            <w:r w:rsidRPr="00B5728B">
              <w:rPr>
                <w:rFonts w:ascii="GHEA Grapalat" w:hAnsi="GHEA Grapalat" w:cs="Tahoma"/>
                <w:sz w:val="19"/>
                <w:szCs w:val="19"/>
                <w:lang w:val="hy-AM"/>
              </w:rPr>
              <w:t>հասցե</w:t>
            </w:r>
          </w:p>
          <w:p w:rsidR="00C7006C" w:rsidRDefault="00C7006C" w:rsidP="00D304D2">
            <w:pPr>
              <w:spacing w:after="0" w:line="276" w:lineRule="auto"/>
              <w:rPr>
                <w:rFonts w:ascii="GHEA Grapalat" w:hAnsi="GHEA Grapalat" w:cs="Tahoma"/>
                <w:sz w:val="19"/>
                <w:szCs w:val="19"/>
                <w:lang w:val="hy-AM"/>
              </w:rPr>
            </w:pPr>
            <w:r w:rsidRPr="00B5728B">
              <w:rPr>
                <w:rFonts w:ascii="GHEA Grapalat" w:hAnsi="GHEA Grapalat" w:cs="Tahoma"/>
                <w:sz w:val="19"/>
                <w:szCs w:val="19"/>
                <w:lang w:val="hy-AM"/>
              </w:rPr>
              <w:t xml:space="preserve">ՀՎՀՀ </w:t>
            </w:r>
          </w:p>
          <w:p w:rsidR="0027189B" w:rsidRPr="007063BA" w:rsidRDefault="0027189B" w:rsidP="00D304D2">
            <w:pPr>
              <w:spacing w:after="0" w:line="276" w:lineRule="auto"/>
              <w:rPr>
                <w:rFonts w:ascii="GHEA Grapalat" w:hAnsi="GHEA Grapalat" w:cs="Tahoma"/>
                <w:sz w:val="19"/>
                <w:szCs w:val="19"/>
                <w:lang w:val="hy-AM"/>
              </w:rPr>
            </w:pPr>
            <w:r w:rsidRPr="007063BA">
              <w:rPr>
                <w:rFonts w:ascii="GHEA Grapalat" w:hAnsi="GHEA Grapalat" w:cs="Tahoma"/>
                <w:sz w:val="19"/>
                <w:szCs w:val="19"/>
                <w:lang w:val="hy-AM"/>
              </w:rPr>
              <w:t xml:space="preserve">Էլ. Փոստ` </w:t>
            </w:r>
          </w:p>
          <w:p w:rsidR="00C7006C" w:rsidRPr="00B5728B" w:rsidRDefault="00C7006C" w:rsidP="00D304D2">
            <w:pPr>
              <w:spacing w:after="0" w:line="276" w:lineRule="auto"/>
              <w:rPr>
                <w:rFonts w:ascii="GHEA Grapalat" w:hAnsi="GHEA Grapalat" w:cs="Tahoma"/>
                <w:sz w:val="19"/>
                <w:szCs w:val="19"/>
                <w:lang w:val="hy-AM"/>
              </w:rPr>
            </w:pPr>
            <w:r w:rsidRPr="00B5728B">
              <w:rPr>
                <w:rFonts w:ascii="GHEA Grapalat" w:hAnsi="GHEA Grapalat" w:cs="Tahoma"/>
                <w:sz w:val="19"/>
                <w:szCs w:val="19"/>
                <w:lang w:val="hy-AM"/>
              </w:rPr>
              <w:t xml:space="preserve">Հ/Հ </w:t>
            </w:r>
          </w:p>
          <w:p w:rsidR="00C7006C" w:rsidRPr="00B5728B" w:rsidRDefault="00C7006C" w:rsidP="00D304D2">
            <w:pPr>
              <w:spacing w:after="0" w:line="276" w:lineRule="auto"/>
              <w:rPr>
                <w:rFonts w:ascii="GHEA Grapalat" w:hAnsi="GHEA Grapalat" w:cs="Tahoma"/>
                <w:sz w:val="19"/>
                <w:szCs w:val="19"/>
                <w:lang w:val="hy-AM"/>
              </w:rPr>
            </w:pPr>
            <w:r w:rsidRPr="00B5728B">
              <w:rPr>
                <w:rFonts w:ascii="GHEA Grapalat" w:hAnsi="GHEA Grapalat" w:cs="Tahoma"/>
                <w:sz w:val="19"/>
                <w:szCs w:val="19"/>
                <w:lang w:val="hy-AM"/>
              </w:rPr>
              <w:t>Բանկ</w:t>
            </w:r>
          </w:p>
          <w:p w:rsidR="00C7006C" w:rsidRPr="00B5728B" w:rsidRDefault="00C7006C" w:rsidP="00D304D2">
            <w:pPr>
              <w:spacing w:after="0" w:line="276" w:lineRule="auto"/>
              <w:rPr>
                <w:rFonts w:ascii="GHEA Grapalat" w:hAnsi="GHEA Grapalat" w:cs="Tahoma"/>
                <w:sz w:val="19"/>
                <w:szCs w:val="19"/>
                <w:lang w:val="hy-AM"/>
              </w:rPr>
            </w:pPr>
            <w:r w:rsidRPr="00B5728B">
              <w:rPr>
                <w:rFonts w:ascii="GHEA Grapalat" w:hAnsi="GHEA Grapalat" w:cs="Tahoma"/>
                <w:sz w:val="19"/>
                <w:szCs w:val="19"/>
                <w:lang w:val="hy-AM"/>
              </w:rPr>
              <w:t>«</w:t>
            </w:r>
            <w:r w:rsidR="005F6C3E">
              <w:rPr>
                <w:rFonts w:ascii="GHEA Grapalat" w:hAnsi="GHEA Grapalat" w:cs="Tahoma"/>
                <w:sz w:val="19"/>
                <w:szCs w:val="19"/>
              </w:rPr>
              <w:t>_______________</w:t>
            </w:r>
            <w:r w:rsidRPr="00B5728B">
              <w:rPr>
                <w:rFonts w:ascii="GHEA Grapalat" w:hAnsi="GHEA Grapalat" w:cs="Tahoma"/>
                <w:sz w:val="19"/>
                <w:szCs w:val="19"/>
                <w:lang w:val="hy-AM"/>
              </w:rPr>
              <w:t xml:space="preserve">»  </w:t>
            </w:r>
            <w:r w:rsidR="00F54645">
              <w:rPr>
                <w:rFonts w:ascii="GHEA Grapalat" w:hAnsi="GHEA Grapalat" w:cs="Tahoma"/>
                <w:sz w:val="19"/>
                <w:szCs w:val="19"/>
              </w:rPr>
              <w:t>___</w:t>
            </w:r>
            <w:r w:rsidR="005F6C3E">
              <w:rPr>
                <w:rFonts w:ascii="GHEA Grapalat" w:hAnsi="GHEA Grapalat" w:cs="Tahoma"/>
                <w:sz w:val="19"/>
                <w:szCs w:val="19"/>
              </w:rPr>
              <w:t>_</w:t>
            </w:r>
            <w:r w:rsidRPr="00B5728B">
              <w:rPr>
                <w:rFonts w:ascii="GHEA Grapalat" w:hAnsi="GHEA Grapalat" w:cs="Tahoma"/>
                <w:sz w:val="19"/>
                <w:szCs w:val="19"/>
                <w:lang w:val="hy-AM"/>
              </w:rPr>
              <w:t>Ը «</w:t>
            </w:r>
            <w:r w:rsidR="00F54645">
              <w:rPr>
                <w:rFonts w:ascii="GHEA Grapalat" w:hAnsi="GHEA Grapalat" w:cs="Tahoma"/>
                <w:sz w:val="19"/>
                <w:szCs w:val="19"/>
                <w:lang w:val="hy-AM"/>
              </w:rPr>
              <w:t>_________</w:t>
            </w:r>
            <w:r w:rsidR="00B80252" w:rsidRPr="007063BA">
              <w:rPr>
                <w:rFonts w:ascii="GHEA Grapalat" w:hAnsi="GHEA Grapalat" w:cs="Tahoma"/>
                <w:sz w:val="19"/>
                <w:szCs w:val="19"/>
                <w:lang w:val="hy-AM"/>
              </w:rPr>
              <w:t>___</w:t>
            </w:r>
            <w:r w:rsidRPr="00B5728B">
              <w:rPr>
                <w:rFonts w:ascii="GHEA Grapalat" w:hAnsi="GHEA Grapalat" w:cs="Tahoma"/>
                <w:sz w:val="19"/>
                <w:szCs w:val="19"/>
                <w:lang w:val="hy-AM"/>
              </w:rPr>
              <w:t>» մասնաճյուղ</w:t>
            </w:r>
          </w:p>
          <w:p w:rsidR="00C7006C" w:rsidRPr="00B5728B" w:rsidRDefault="00C7006C" w:rsidP="00D304D2">
            <w:pPr>
              <w:spacing w:after="0" w:line="276" w:lineRule="auto"/>
              <w:rPr>
                <w:rFonts w:ascii="GHEA Grapalat" w:hAnsi="GHEA Grapalat" w:cs="Tahoma"/>
                <w:sz w:val="19"/>
                <w:szCs w:val="19"/>
                <w:lang w:val="hy-AM"/>
              </w:rPr>
            </w:pPr>
            <w:r w:rsidRPr="00B5728B">
              <w:rPr>
                <w:rFonts w:ascii="GHEA Grapalat" w:hAnsi="GHEA Grapalat" w:cs="Tahoma"/>
                <w:sz w:val="19"/>
                <w:szCs w:val="19"/>
                <w:lang w:val="hy-AM"/>
              </w:rPr>
              <w:t xml:space="preserve">        </w:t>
            </w:r>
          </w:p>
          <w:p w:rsidR="00C7006C" w:rsidRPr="00B5728B" w:rsidRDefault="00C7006C" w:rsidP="00D304D2">
            <w:pPr>
              <w:spacing w:after="0" w:line="276" w:lineRule="auto"/>
              <w:rPr>
                <w:rFonts w:ascii="GHEA Grapalat" w:hAnsi="GHEA Grapalat" w:cs="Tahoma"/>
                <w:sz w:val="19"/>
                <w:szCs w:val="19"/>
                <w:lang w:val="hy-AM"/>
              </w:rPr>
            </w:pPr>
            <w:r w:rsidRPr="00B5728B">
              <w:rPr>
                <w:rFonts w:ascii="GHEA Grapalat" w:hAnsi="GHEA Grapalat" w:cs="Tahoma"/>
                <w:sz w:val="19"/>
                <w:szCs w:val="19"/>
                <w:lang w:val="hy-AM"/>
              </w:rPr>
              <w:t>[տնօրեն, լիազորված անձ]</w:t>
            </w:r>
          </w:p>
          <w:p w:rsidR="00C7006C" w:rsidRPr="00B5728B" w:rsidRDefault="00C7006C" w:rsidP="00D304D2">
            <w:pPr>
              <w:spacing w:after="0" w:line="276" w:lineRule="auto"/>
              <w:rPr>
                <w:rFonts w:ascii="GHEA Grapalat" w:hAnsi="GHEA Grapalat" w:cs="Tahoma"/>
                <w:sz w:val="19"/>
                <w:szCs w:val="19"/>
                <w:lang w:val="hy-AM"/>
              </w:rPr>
            </w:pPr>
          </w:p>
          <w:p w:rsidR="00C7006C" w:rsidRPr="00B5728B" w:rsidRDefault="00C7006C" w:rsidP="00D304D2">
            <w:pPr>
              <w:spacing w:after="0" w:line="276" w:lineRule="auto"/>
              <w:rPr>
                <w:rFonts w:ascii="GHEA Grapalat" w:hAnsi="GHEA Grapalat" w:cs="Tahoma"/>
                <w:sz w:val="19"/>
                <w:szCs w:val="19"/>
                <w:lang w:val="hy-AM"/>
              </w:rPr>
            </w:pPr>
          </w:p>
          <w:p w:rsidR="00C7006C" w:rsidRPr="00B5728B" w:rsidRDefault="00C7006C" w:rsidP="00D304D2">
            <w:pPr>
              <w:spacing w:after="0" w:line="276" w:lineRule="auto"/>
              <w:rPr>
                <w:rFonts w:ascii="GHEA Grapalat" w:hAnsi="GHEA Grapalat" w:cs="Tahoma"/>
                <w:sz w:val="19"/>
                <w:szCs w:val="19"/>
                <w:lang w:val="hy-AM"/>
              </w:rPr>
            </w:pPr>
            <w:r w:rsidRPr="00B5728B">
              <w:rPr>
                <w:rFonts w:ascii="GHEA Grapalat" w:hAnsi="GHEA Grapalat" w:cs="Tahoma"/>
                <w:sz w:val="19"/>
                <w:szCs w:val="19"/>
                <w:lang w:val="hy-AM"/>
              </w:rPr>
              <w:t xml:space="preserve">___________________________ </w:t>
            </w:r>
            <w:r w:rsidRPr="00B5728B">
              <w:rPr>
                <w:rFonts w:ascii="GHEA Grapalat" w:hAnsi="GHEA Grapalat" w:cs="Tahoma"/>
                <w:b/>
                <w:sz w:val="19"/>
                <w:szCs w:val="19"/>
                <w:lang w:val="hy-AM"/>
              </w:rPr>
              <w:t>[անուն, ազգանուն]</w:t>
            </w:r>
          </w:p>
          <w:p w:rsidR="00C7006C" w:rsidRPr="00B5728B" w:rsidRDefault="00C7006C" w:rsidP="00D304D2">
            <w:pPr>
              <w:spacing w:after="0" w:line="276" w:lineRule="auto"/>
              <w:rPr>
                <w:rFonts w:ascii="GHEA Grapalat" w:hAnsi="GHEA Grapalat" w:cs="Tahoma"/>
                <w:sz w:val="19"/>
                <w:szCs w:val="19"/>
                <w:lang w:val="hy-AM"/>
              </w:rPr>
            </w:pPr>
          </w:p>
          <w:p w:rsidR="00C7006C" w:rsidRPr="00B5728B" w:rsidRDefault="00C7006C" w:rsidP="00D304D2">
            <w:pPr>
              <w:spacing w:after="0" w:line="276" w:lineRule="auto"/>
              <w:jc w:val="right"/>
              <w:rPr>
                <w:rFonts w:ascii="GHEA Grapalat" w:hAnsi="GHEA Grapalat" w:cs="Tahoma"/>
                <w:b/>
                <w:sz w:val="19"/>
                <w:szCs w:val="19"/>
                <w:lang w:val="hy-AM"/>
              </w:rPr>
            </w:pPr>
            <w:r w:rsidRPr="00B5728B">
              <w:rPr>
                <w:rFonts w:ascii="GHEA Grapalat" w:hAnsi="GHEA Grapalat" w:cs="Tahoma"/>
                <w:b/>
                <w:sz w:val="19"/>
                <w:szCs w:val="19"/>
                <w:lang w:val="hy-AM"/>
              </w:rPr>
              <w:t>Կ.Տ.</w:t>
            </w:r>
          </w:p>
        </w:tc>
      </w:tr>
    </w:tbl>
    <w:p w:rsidR="009970AE" w:rsidRPr="00B5728B" w:rsidRDefault="009970AE" w:rsidP="00D304D2">
      <w:pPr>
        <w:spacing w:line="276" w:lineRule="auto"/>
        <w:rPr>
          <w:rFonts w:ascii="GHEA Grapalat" w:hAnsi="GHEA Grapalat" w:cs="Tahoma"/>
          <w:color w:val="000000"/>
          <w:sz w:val="19"/>
          <w:szCs w:val="19"/>
        </w:rPr>
      </w:pPr>
      <w:r w:rsidRPr="00B5728B">
        <w:rPr>
          <w:rFonts w:ascii="GHEA Grapalat" w:hAnsi="GHEA Grapalat" w:cs="Tahoma"/>
          <w:color w:val="000000"/>
          <w:sz w:val="19"/>
          <w:szCs w:val="19"/>
        </w:rPr>
        <w:br w:type="page"/>
      </w:r>
    </w:p>
    <w:p w:rsidR="009970AE" w:rsidRPr="00B5728B" w:rsidRDefault="009970AE" w:rsidP="00D304D2">
      <w:pPr>
        <w:spacing w:after="0" w:line="276" w:lineRule="auto"/>
        <w:jc w:val="right"/>
        <w:rPr>
          <w:rFonts w:ascii="GHEA Grapalat" w:hAnsi="GHEA Grapalat"/>
          <w:b/>
          <w:sz w:val="19"/>
          <w:szCs w:val="19"/>
          <w:lang w:val="hy-AM"/>
        </w:rPr>
      </w:pPr>
      <w:r w:rsidRPr="00B5728B">
        <w:rPr>
          <w:rFonts w:ascii="GHEA Grapalat" w:hAnsi="GHEA Grapalat"/>
          <w:b/>
          <w:sz w:val="19"/>
          <w:szCs w:val="19"/>
          <w:lang w:val="hy-AM"/>
        </w:rPr>
        <w:lastRenderedPageBreak/>
        <w:t>Հավելված թիվ 1</w:t>
      </w:r>
    </w:p>
    <w:p w:rsidR="009970AE" w:rsidRPr="00B5728B" w:rsidRDefault="009970AE" w:rsidP="00D304D2">
      <w:pPr>
        <w:spacing w:after="0" w:line="276" w:lineRule="auto"/>
        <w:jc w:val="right"/>
        <w:rPr>
          <w:rFonts w:ascii="GHEA Grapalat" w:hAnsi="GHEA Grapalat"/>
          <w:b/>
          <w:sz w:val="19"/>
          <w:szCs w:val="19"/>
          <w:lang w:val="hy-AM"/>
        </w:rPr>
      </w:pPr>
      <w:r w:rsidRPr="007063BA">
        <w:rPr>
          <w:rFonts w:ascii="GHEA Grapalat" w:hAnsi="GHEA Grapalat"/>
          <w:b/>
          <w:sz w:val="19"/>
          <w:szCs w:val="19"/>
          <w:lang w:val="hy-AM"/>
        </w:rPr>
        <w:t>«</w:t>
      </w:r>
      <w:r w:rsidRPr="00B5728B">
        <w:rPr>
          <w:rFonts w:ascii="GHEA Grapalat" w:hAnsi="GHEA Grapalat"/>
          <w:b/>
          <w:sz w:val="19"/>
          <w:szCs w:val="19"/>
          <w:lang w:val="hy-AM"/>
        </w:rPr>
        <w:t>Արդշինբանկ</w:t>
      </w:r>
      <w:r w:rsidRPr="007063BA">
        <w:rPr>
          <w:rFonts w:ascii="GHEA Grapalat" w:hAnsi="GHEA Grapalat"/>
          <w:b/>
          <w:sz w:val="19"/>
          <w:szCs w:val="19"/>
          <w:lang w:val="hy-AM"/>
        </w:rPr>
        <w:t>»</w:t>
      </w:r>
      <w:r w:rsidRPr="00B5728B">
        <w:rPr>
          <w:rFonts w:ascii="GHEA Grapalat" w:hAnsi="GHEA Grapalat"/>
          <w:b/>
          <w:sz w:val="19"/>
          <w:szCs w:val="19"/>
          <w:lang w:val="hy-AM"/>
        </w:rPr>
        <w:t xml:space="preserve"> ՓԲԸ </w:t>
      </w:r>
      <w:r w:rsidRPr="007063BA">
        <w:rPr>
          <w:rFonts w:ascii="GHEA Grapalat" w:hAnsi="GHEA Grapalat"/>
          <w:b/>
          <w:sz w:val="19"/>
          <w:szCs w:val="19"/>
          <w:lang w:val="hy-AM"/>
        </w:rPr>
        <w:t xml:space="preserve"> </w:t>
      </w:r>
      <w:r w:rsidRPr="00B5728B">
        <w:rPr>
          <w:rFonts w:ascii="GHEA Grapalat" w:hAnsi="GHEA Grapalat"/>
          <w:b/>
          <w:sz w:val="19"/>
          <w:szCs w:val="19"/>
          <w:lang w:val="hy-AM"/>
        </w:rPr>
        <w:t xml:space="preserve">և </w:t>
      </w:r>
      <w:r w:rsidRPr="007063BA">
        <w:rPr>
          <w:rFonts w:ascii="GHEA Grapalat" w:hAnsi="GHEA Grapalat"/>
          <w:b/>
          <w:sz w:val="19"/>
          <w:szCs w:val="19"/>
          <w:lang w:val="hy-AM"/>
        </w:rPr>
        <w:t>«</w:t>
      </w:r>
      <w:r w:rsidR="00260423">
        <w:rPr>
          <w:rFonts w:ascii="GHEA Grapalat" w:hAnsi="GHEA Grapalat"/>
          <w:b/>
          <w:sz w:val="19"/>
          <w:szCs w:val="19"/>
        </w:rPr>
        <w:t xml:space="preserve">                </w:t>
      </w:r>
      <w:r w:rsidRPr="007063BA">
        <w:rPr>
          <w:rFonts w:ascii="GHEA Grapalat" w:hAnsi="GHEA Grapalat"/>
          <w:b/>
          <w:sz w:val="19"/>
          <w:szCs w:val="19"/>
          <w:lang w:val="hy-AM"/>
        </w:rPr>
        <w:t>»</w:t>
      </w:r>
      <w:r w:rsidRPr="00B5728B">
        <w:rPr>
          <w:rFonts w:ascii="GHEA Grapalat" w:hAnsi="GHEA Grapalat"/>
          <w:b/>
          <w:sz w:val="19"/>
          <w:szCs w:val="19"/>
          <w:lang w:val="hy-AM"/>
        </w:rPr>
        <w:t xml:space="preserve"> </w:t>
      </w:r>
      <w:r w:rsidR="006945AA">
        <w:rPr>
          <w:rFonts w:ascii="GHEA Grapalat" w:hAnsi="GHEA Grapalat"/>
          <w:b/>
          <w:sz w:val="19"/>
          <w:szCs w:val="19"/>
        </w:rPr>
        <w:t>ՍՊԸ</w:t>
      </w:r>
      <w:r w:rsidRPr="00B5728B">
        <w:rPr>
          <w:rFonts w:ascii="GHEA Grapalat" w:hAnsi="GHEA Grapalat"/>
          <w:b/>
          <w:sz w:val="19"/>
          <w:szCs w:val="19"/>
          <w:lang w:val="hy-AM"/>
        </w:rPr>
        <w:t xml:space="preserve">  միջև</w:t>
      </w:r>
      <w:r w:rsidR="00260423">
        <w:rPr>
          <w:rFonts w:ascii="GHEA Grapalat" w:hAnsi="GHEA Grapalat"/>
          <w:b/>
          <w:sz w:val="19"/>
          <w:szCs w:val="19"/>
        </w:rPr>
        <w:t xml:space="preserve">         </w:t>
      </w:r>
      <w:r w:rsidRPr="00B5728B">
        <w:rPr>
          <w:rFonts w:ascii="GHEA Grapalat" w:hAnsi="GHEA Grapalat"/>
          <w:b/>
          <w:sz w:val="19"/>
          <w:szCs w:val="19"/>
          <w:lang w:val="hy-AM"/>
        </w:rPr>
        <w:t>.</w:t>
      </w:r>
      <w:r w:rsidR="00F54645">
        <w:rPr>
          <w:rFonts w:ascii="GHEA Grapalat" w:hAnsi="GHEA Grapalat"/>
          <w:b/>
          <w:sz w:val="19"/>
          <w:szCs w:val="19"/>
          <w:lang w:val="hy-AM"/>
        </w:rPr>
        <w:t>20</w:t>
      </w:r>
      <w:r w:rsidR="00B1400D">
        <w:rPr>
          <w:rFonts w:ascii="GHEA Grapalat" w:hAnsi="GHEA Grapalat"/>
          <w:b/>
          <w:sz w:val="19"/>
          <w:szCs w:val="19"/>
        </w:rPr>
        <w:t>2</w:t>
      </w:r>
      <w:r w:rsidR="00B41464">
        <w:rPr>
          <w:rFonts w:ascii="GHEA Grapalat" w:hAnsi="GHEA Grapalat"/>
          <w:b/>
          <w:sz w:val="19"/>
          <w:szCs w:val="19"/>
        </w:rPr>
        <w:t>5</w:t>
      </w:r>
      <w:r w:rsidRPr="00B5728B">
        <w:rPr>
          <w:rFonts w:ascii="GHEA Grapalat" w:hAnsi="GHEA Grapalat"/>
          <w:b/>
          <w:sz w:val="19"/>
          <w:szCs w:val="19"/>
          <w:lang w:val="hy-AM"/>
        </w:rPr>
        <w:t xml:space="preserve"> թվականին կնքված</w:t>
      </w:r>
    </w:p>
    <w:p w:rsidR="004E5604" w:rsidRPr="00B5728B" w:rsidRDefault="009970AE" w:rsidP="00D304D2">
      <w:pPr>
        <w:tabs>
          <w:tab w:val="left" w:pos="540"/>
        </w:tabs>
        <w:autoSpaceDE w:val="0"/>
        <w:autoSpaceDN w:val="0"/>
        <w:adjustRightInd w:val="0"/>
        <w:spacing w:after="0" w:line="276" w:lineRule="auto"/>
        <w:ind w:right="50"/>
        <w:jc w:val="right"/>
        <w:rPr>
          <w:rFonts w:ascii="GHEA Grapalat" w:hAnsi="GHEA Grapalat"/>
          <w:b/>
          <w:sz w:val="19"/>
          <w:szCs w:val="19"/>
          <w:lang w:val="hy-AM"/>
        </w:rPr>
      </w:pPr>
      <w:r w:rsidRPr="00B5728B">
        <w:rPr>
          <w:rFonts w:ascii="GHEA Grapalat" w:hAnsi="GHEA Grapalat"/>
          <w:b/>
          <w:sz w:val="19"/>
          <w:szCs w:val="19"/>
          <w:lang w:val="hy-AM"/>
        </w:rPr>
        <w:t>Մատակարարման պայմանագրի</w:t>
      </w:r>
    </w:p>
    <w:p w:rsidR="009970AE" w:rsidRPr="00B5728B" w:rsidRDefault="009970AE" w:rsidP="00D304D2">
      <w:pPr>
        <w:tabs>
          <w:tab w:val="left" w:pos="540"/>
        </w:tabs>
        <w:autoSpaceDE w:val="0"/>
        <w:autoSpaceDN w:val="0"/>
        <w:adjustRightInd w:val="0"/>
        <w:spacing w:after="0" w:line="276" w:lineRule="auto"/>
        <w:ind w:right="50"/>
        <w:jc w:val="right"/>
        <w:rPr>
          <w:rFonts w:ascii="GHEA Grapalat" w:hAnsi="GHEA Grapalat"/>
          <w:b/>
          <w:sz w:val="19"/>
          <w:szCs w:val="19"/>
          <w:lang w:val="hy-AM"/>
        </w:rPr>
      </w:pPr>
    </w:p>
    <w:p w:rsidR="009970AE" w:rsidRPr="00B5728B" w:rsidRDefault="009970AE" w:rsidP="00D304D2">
      <w:pPr>
        <w:tabs>
          <w:tab w:val="left" w:pos="540"/>
        </w:tabs>
        <w:autoSpaceDE w:val="0"/>
        <w:autoSpaceDN w:val="0"/>
        <w:adjustRightInd w:val="0"/>
        <w:spacing w:after="0" w:line="276" w:lineRule="auto"/>
        <w:ind w:right="50"/>
        <w:jc w:val="center"/>
        <w:rPr>
          <w:rFonts w:ascii="GHEA Grapalat" w:hAnsi="GHEA Grapalat"/>
          <w:b/>
          <w:sz w:val="19"/>
          <w:szCs w:val="19"/>
          <w:lang w:val="hy-AM"/>
        </w:rPr>
      </w:pPr>
    </w:p>
    <w:p w:rsidR="009970AE" w:rsidRPr="00B5728B" w:rsidRDefault="009970AE" w:rsidP="00D304D2">
      <w:pPr>
        <w:tabs>
          <w:tab w:val="left" w:pos="540"/>
        </w:tabs>
        <w:autoSpaceDE w:val="0"/>
        <w:autoSpaceDN w:val="0"/>
        <w:adjustRightInd w:val="0"/>
        <w:spacing w:after="0" w:line="276" w:lineRule="auto"/>
        <w:ind w:right="50"/>
        <w:jc w:val="center"/>
        <w:rPr>
          <w:rFonts w:ascii="GHEA Grapalat" w:hAnsi="GHEA Grapalat"/>
          <w:b/>
          <w:sz w:val="19"/>
          <w:szCs w:val="19"/>
          <w:lang w:val="hy-AM"/>
        </w:rPr>
      </w:pPr>
    </w:p>
    <w:p w:rsidR="009970AE" w:rsidRPr="00B5728B" w:rsidRDefault="009970AE" w:rsidP="00D304D2">
      <w:pPr>
        <w:tabs>
          <w:tab w:val="left" w:pos="540"/>
        </w:tabs>
        <w:autoSpaceDE w:val="0"/>
        <w:autoSpaceDN w:val="0"/>
        <w:adjustRightInd w:val="0"/>
        <w:spacing w:after="0" w:line="276" w:lineRule="auto"/>
        <w:ind w:right="50"/>
        <w:jc w:val="center"/>
        <w:rPr>
          <w:rFonts w:ascii="GHEA Grapalat" w:hAnsi="GHEA Grapalat"/>
          <w:b/>
          <w:sz w:val="19"/>
          <w:szCs w:val="19"/>
          <w:lang w:val="hy-AM"/>
        </w:rPr>
      </w:pPr>
    </w:p>
    <w:p w:rsidR="009970AE" w:rsidRPr="00B5728B" w:rsidRDefault="00D4486F" w:rsidP="00D304D2">
      <w:pPr>
        <w:tabs>
          <w:tab w:val="left" w:pos="540"/>
        </w:tabs>
        <w:autoSpaceDE w:val="0"/>
        <w:autoSpaceDN w:val="0"/>
        <w:adjustRightInd w:val="0"/>
        <w:spacing w:after="0" w:line="276" w:lineRule="auto"/>
        <w:ind w:right="50"/>
        <w:jc w:val="center"/>
        <w:rPr>
          <w:rFonts w:ascii="GHEA Grapalat" w:hAnsi="GHEA Grapalat"/>
          <w:b/>
          <w:sz w:val="19"/>
          <w:szCs w:val="19"/>
          <w:lang w:val="hy-AM"/>
        </w:rPr>
      </w:pPr>
      <w:r w:rsidRPr="00B5728B">
        <w:rPr>
          <w:rFonts w:ascii="GHEA Grapalat" w:hAnsi="GHEA Grapalat"/>
          <w:b/>
          <w:sz w:val="19"/>
          <w:szCs w:val="19"/>
        </w:rPr>
        <w:t>ԱՊՐԱՆՔԱՑՈՒՑԱԿ</w:t>
      </w:r>
    </w:p>
    <w:p w:rsidR="009970AE" w:rsidRPr="00B5728B" w:rsidRDefault="009970AE" w:rsidP="00D304D2">
      <w:pPr>
        <w:tabs>
          <w:tab w:val="left" w:pos="540"/>
        </w:tabs>
        <w:autoSpaceDE w:val="0"/>
        <w:autoSpaceDN w:val="0"/>
        <w:adjustRightInd w:val="0"/>
        <w:spacing w:after="0" w:line="276" w:lineRule="auto"/>
        <w:ind w:right="50"/>
        <w:jc w:val="right"/>
        <w:rPr>
          <w:rFonts w:ascii="GHEA Grapalat" w:hAnsi="GHEA Grapalat"/>
          <w:b/>
          <w:sz w:val="19"/>
          <w:szCs w:val="19"/>
          <w:lang w:val="hy-AM"/>
        </w:rPr>
      </w:pPr>
    </w:p>
    <w:p w:rsidR="009970AE" w:rsidRPr="00B5728B" w:rsidRDefault="009970AE" w:rsidP="00D304D2">
      <w:pPr>
        <w:tabs>
          <w:tab w:val="left" w:pos="540"/>
        </w:tabs>
        <w:autoSpaceDE w:val="0"/>
        <w:autoSpaceDN w:val="0"/>
        <w:adjustRightInd w:val="0"/>
        <w:spacing w:after="0" w:line="276" w:lineRule="auto"/>
        <w:ind w:right="50"/>
        <w:jc w:val="center"/>
        <w:rPr>
          <w:rFonts w:ascii="GHEA Grapalat" w:hAnsi="GHEA Grapalat"/>
          <w:b/>
          <w:sz w:val="19"/>
          <w:szCs w:val="19"/>
        </w:rPr>
      </w:pPr>
    </w:p>
    <w:tbl>
      <w:tblPr>
        <w:tblpPr w:leftFromText="180" w:rightFromText="180" w:vertAnchor="page" w:horzAnchor="margin" w:tblpY="3511"/>
        <w:tblW w:w="10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1"/>
        <w:gridCol w:w="5204"/>
        <w:gridCol w:w="1530"/>
        <w:gridCol w:w="1260"/>
        <w:gridCol w:w="2106"/>
      </w:tblGrid>
      <w:tr w:rsidR="009970AE" w:rsidRPr="00B5728B" w:rsidTr="009970AE">
        <w:trPr>
          <w:trHeight w:val="370"/>
        </w:trPr>
        <w:tc>
          <w:tcPr>
            <w:tcW w:w="641" w:type="dxa"/>
          </w:tcPr>
          <w:p w:rsidR="009970AE" w:rsidRPr="00B5728B" w:rsidRDefault="009970AE" w:rsidP="00D304D2">
            <w:pPr>
              <w:spacing w:after="0" w:line="276" w:lineRule="auto"/>
              <w:ind w:left="-20" w:firstLine="20"/>
              <w:jc w:val="center"/>
              <w:rPr>
                <w:rFonts w:ascii="GHEA Grapalat" w:hAnsi="GHEA Grapalat"/>
                <w:sz w:val="19"/>
                <w:szCs w:val="19"/>
                <w:lang w:val="hy-AM"/>
              </w:rPr>
            </w:pPr>
            <w:r w:rsidRPr="00B5728B">
              <w:rPr>
                <w:rFonts w:ascii="GHEA Grapalat" w:hAnsi="GHEA Grapalat" w:cs="Sylfaen"/>
                <w:sz w:val="19"/>
                <w:szCs w:val="19"/>
                <w:lang w:val="ru-RU"/>
              </w:rPr>
              <w:t>Հ/Հ</w:t>
            </w:r>
          </w:p>
        </w:tc>
        <w:tc>
          <w:tcPr>
            <w:tcW w:w="5204" w:type="dxa"/>
          </w:tcPr>
          <w:p w:rsidR="009970AE" w:rsidRPr="00B5728B" w:rsidRDefault="009970AE" w:rsidP="00D304D2">
            <w:pPr>
              <w:spacing w:after="0" w:line="276" w:lineRule="auto"/>
              <w:ind w:left="-20" w:firstLine="20"/>
              <w:jc w:val="center"/>
              <w:rPr>
                <w:rFonts w:ascii="GHEA Grapalat" w:hAnsi="GHEA Grapalat"/>
                <w:b/>
                <w:sz w:val="19"/>
                <w:szCs w:val="19"/>
              </w:rPr>
            </w:pPr>
            <w:r w:rsidRPr="00B5728B">
              <w:rPr>
                <w:rFonts w:ascii="GHEA Grapalat" w:hAnsi="GHEA Grapalat" w:cs="Sylfaen"/>
                <w:b/>
                <w:sz w:val="19"/>
                <w:szCs w:val="19"/>
                <w:lang w:val="ru-RU"/>
              </w:rPr>
              <w:t>Ապրանքի</w:t>
            </w:r>
            <w:r w:rsidRPr="00B5728B">
              <w:rPr>
                <w:rFonts w:ascii="GHEA Grapalat" w:hAnsi="GHEA Grapalat" w:cs="Sylfaen"/>
                <w:b/>
                <w:sz w:val="19"/>
                <w:szCs w:val="19"/>
              </w:rPr>
              <w:t xml:space="preserve"> </w:t>
            </w:r>
            <w:r w:rsidRPr="00B5728B">
              <w:rPr>
                <w:rFonts w:ascii="GHEA Grapalat" w:hAnsi="GHEA Grapalat" w:cs="Sylfaen"/>
                <w:b/>
                <w:sz w:val="19"/>
                <w:szCs w:val="19"/>
                <w:lang w:val="ru-RU"/>
              </w:rPr>
              <w:t>անվանումը</w:t>
            </w:r>
            <w:r w:rsidRPr="00B5728B">
              <w:rPr>
                <w:rFonts w:ascii="GHEA Grapalat" w:hAnsi="GHEA Grapalat" w:cs="Sylfaen"/>
                <w:b/>
                <w:sz w:val="19"/>
                <w:szCs w:val="19"/>
              </w:rPr>
              <w:t xml:space="preserve"> (ներառյալ ապրանքանիշը)</w:t>
            </w:r>
          </w:p>
        </w:tc>
        <w:tc>
          <w:tcPr>
            <w:tcW w:w="1530" w:type="dxa"/>
          </w:tcPr>
          <w:p w:rsidR="009970AE" w:rsidRPr="00B5728B" w:rsidRDefault="009970AE" w:rsidP="00D304D2">
            <w:pPr>
              <w:spacing w:after="0" w:line="276" w:lineRule="auto"/>
              <w:ind w:left="-108" w:right="-108"/>
              <w:jc w:val="center"/>
              <w:rPr>
                <w:rFonts w:ascii="GHEA Grapalat" w:hAnsi="GHEA Grapalat"/>
                <w:b/>
                <w:sz w:val="19"/>
                <w:szCs w:val="19"/>
              </w:rPr>
            </w:pPr>
            <w:r w:rsidRPr="00B5728B">
              <w:rPr>
                <w:rFonts w:ascii="GHEA Grapalat" w:hAnsi="GHEA Grapalat"/>
                <w:b/>
                <w:sz w:val="19"/>
                <w:szCs w:val="19"/>
              </w:rPr>
              <w:t>Միավորի գինը, ՀՀ դրամ</w:t>
            </w:r>
          </w:p>
        </w:tc>
        <w:tc>
          <w:tcPr>
            <w:tcW w:w="1260" w:type="dxa"/>
          </w:tcPr>
          <w:p w:rsidR="009970AE" w:rsidRPr="00B5728B" w:rsidRDefault="009970AE" w:rsidP="00D304D2">
            <w:pPr>
              <w:spacing w:after="0" w:line="276" w:lineRule="auto"/>
              <w:ind w:left="-108" w:right="-108"/>
              <w:jc w:val="center"/>
              <w:rPr>
                <w:rFonts w:ascii="GHEA Grapalat" w:hAnsi="GHEA Grapalat"/>
                <w:b/>
                <w:sz w:val="19"/>
                <w:szCs w:val="19"/>
              </w:rPr>
            </w:pPr>
            <w:r w:rsidRPr="00B5728B">
              <w:rPr>
                <w:rFonts w:ascii="GHEA Grapalat" w:hAnsi="GHEA Grapalat"/>
                <w:b/>
                <w:sz w:val="19"/>
                <w:szCs w:val="19"/>
              </w:rPr>
              <w:t>Քանակը</w:t>
            </w:r>
          </w:p>
        </w:tc>
        <w:tc>
          <w:tcPr>
            <w:tcW w:w="2106" w:type="dxa"/>
          </w:tcPr>
          <w:p w:rsidR="009970AE" w:rsidRPr="00B5728B" w:rsidRDefault="009970AE" w:rsidP="00D304D2">
            <w:pPr>
              <w:spacing w:after="0" w:line="276" w:lineRule="auto"/>
              <w:ind w:left="-108" w:right="-108"/>
              <w:jc w:val="center"/>
              <w:rPr>
                <w:rFonts w:ascii="GHEA Grapalat" w:hAnsi="GHEA Grapalat"/>
                <w:b/>
                <w:sz w:val="19"/>
                <w:szCs w:val="19"/>
              </w:rPr>
            </w:pPr>
            <w:r w:rsidRPr="00B5728B">
              <w:rPr>
                <w:rFonts w:ascii="GHEA Grapalat" w:hAnsi="GHEA Grapalat"/>
                <w:b/>
                <w:sz w:val="19"/>
                <w:szCs w:val="19"/>
              </w:rPr>
              <w:t>Ընդհանուր գումարը, ՀՀ դրամ</w:t>
            </w:r>
          </w:p>
        </w:tc>
      </w:tr>
      <w:tr w:rsidR="009970AE" w:rsidRPr="00B5728B" w:rsidTr="009970AE">
        <w:tblPrEx>
          <w:tblCellMar>
            <w:left w:w="30" w:type="dxa"/>
            <w:right w:w="30" w:type="dxa"/>
          </w:tblCellMar>
        </w:tblPrEx>
        <w:trPr>
          <w:trHeight w:val="508"/>
        </w:trPr>
        <w:tc>
          <w:tcPr>
            <w:tcW w:w="641" w:type="dxa"/>
          </w:tcPr>
          <w:p w:rsidR="009970AE" w:rsidRPr="00B5728B" w:rsidRDefault="009970AE" w:rsidP="00D304D2">
            <w:pPr>
              <w:pStyle w:val="Default"/>
              <w:spacing w:line="276" w:lineRule="auto"/>
              <w:jc w:val="center"/>
              <w:rPr>
                <w:rFonts w:ascii="GHEA Grapalat" w:eastAsia="Times New Roman" w:hAnsi="GHEA Grapalat"/>
                <w:color w:val="auto"/>
                <w:sz w:val="19"/>
                <w:szCs w:val="19"/>
                <w:lang w:val="hy-AM"/>
              </w:rPr>
            </w:pPr>
            <w:r w:rsidRPr="00B5728B">
              <w:rPr>
                <w:rFonts w:ascii="GHEA Grapalat" w:eastAsia="Times New Roman" w:hAnsi="GHEA Grapalat"/>
                <w:color w:val="auto"/>
                <w:sz w:val="19"/>
                <w:szCs w:val="19"/>
                <w:lang w:val="hy-AM"/>
              </w:rPr>
              <w:t>1</w:t>
            </w:r>
          </w:p>
        </w:tc>
        <w:tc>
          <w:tcPr>
            <w:tcW w:w="5204" w:type="dxa"/>
          </w:tcPr>
          <w:p w:rsidR="009970AE" w:rsidRPr="00B5728B" w:rsidRDefault="009970AE" w:rsidP="00260423">
            <w:pPr>
              <w:spacing w:after="0" w:line="276" w:lineRule="auto"/>
              <w:rPr>
                <w:rFonts w:ascii="GHEA Grapalat" w:hAnsi="GHEA Grapalat"/>
                <w:sz w:val="19"/>
                <w:szCs w:val="19"/>
              </w:rPr>
            </w:pPr>
          </w:p>
        </w:tc>
        <w:tc>
          <w:tcPr>
            <w:tcW w:w="1530" w:type="dxa"/>
            <w:shd w:val="clear" w:color="auto" w:fill="auto"/>
          </w:tcPr>
          <w:p w:rsidR="009970AE" w:rsidRPr="00B5728B" w:rsidRDefault="009970AE" w:rsidP="00D304D2">
            <w:pPr>
              <w:spacing w:after="0" w:line="276" w:lineRule="auto"/>
              <w:jc w:val="center"/>
              <w:rPr>
                <w:rFonts w:ascii="GHEA Grapalat" w:hAnsi="GHEA Grapalat" w:cs="Sylfaen"/>
                <w:sz w:val="19"/>
                <w:szCs w:val="19"/>
              </w:rPr>
            </w:pPr>
          </w:p>
        </w:tc>
        <w:tc>
          <w:tcPr>
            <w:tcW w:w="1260" w:type="dxa"/>
            <w:shd w:val="clear" w:color="auto" w:fill="auto"/>
            <w:vAlign w:val="center"/>
          </w:tcPr>
          <w:p w:rsidR="009970AE" w:rsidRPr="00B5728B" w:rsidRDefault="009970AE" w:rsidP="00D304D2">
            <w:pPr>
              <w:spacing w:after="0" w:line="276" w:lineRule="auto"/>
              <w:rPr>
                <w:rFonts w:ascii="GHEA Grapalat" w:hAnsi="GHEA Grapalat" w:cs="Sylfaen"/>
                <w:sz w:val="19"/>
                <w:szCs w:val="19"/>
              </w:rPr>
            </w:pPr>
          </w:p>
        </w:tc>
        <w:tc>
          <w:tcPr>
            <w:tcW w:w="2106" w:type="dxa"/>
            <w:shd w:val="clear" w:color="auto" w:fill="auto"/>
          </w:tcPr>
          <w:p w:rsidR="009970AE" w:rsidRPr="00B5728B" w:rsidRDefault="009970AE" w:rsidP="00D304D2">
            <w:pPr>
              <w:spacing w:after="0" w:line="276" w:lineRule="auto"/>
              <w:jc w:val="center"/>
              <w:rPr>
                <w:rFonts w:ascii="GHEA Grapalat" w:hAnsi="GHEA Grapalat" w:cs="Sylfaen"/>
                <w:sz w:val="19"/>
                <w:szCs w:val="19"/>
              </w:rPr>
            </w:pPr>
          </w:p>
        </w:tc>
      </w:tr>
      <w:tr w:rsidR="009970AE" w:rsidRPr="00B5728B" w:rsidTr="009970AE">
        <w:tblPrEx>
          <w:tblCellMar>
            <w:left w:w="30" w:type="dxa"/>
            <w:right w:w="30" w:type="dxa"/>
          </w:tblCellMar>
        </w:tblPrEx>
        <w:trPr>
          <w:trHeight w:val="464"/>
        </w:trPr>
        <w:tc>
          <w:tcPr>
            <w:tcW w:w="641" w:type="dxa"/>
          </w:tcPr>
          <w:p w:rsidR="009970AE" w:rsidRPr="00B5728B" w:rsidRDefault="009970AE" w:rsidP="00D304D2">
            <w:pPr>
              <w:spacing w:after="0" w:line="276" w:lineRule="auto"/>
              <w:jc w:val="center"/>
              <w:rPr>
                <w:rFonts w:ascii="GHEA Grapalat" w:hAnsi="GHEA Grapalat"/>
                <w:b/>
                <w:sz w:val="19"/>
                <w:szCs w:val="19"/>
              </w:rPr>
            </w:pPr>
          </w:p>
        </w:tc>
        <w:tc>
          <w:tcPr>
            <w:tcW w:w="7994" w:type="dxa"/>
            <w:gridSpan w:val="3"/>
            <w:vAlign w:val="center"/>
          </w:tcPr>
          <w:p w:rsidR="009970AE" w:rsidRPr="00B5728B" w:rsidRDefault="009970AE" w:rsidP="00D304D2">
            <w:pPr>
              <w:spacing w:after="0" w:line="276" w:lineRule="auto"/>
              <w:rPr>
                <w:rFonts w:ascii="GHEA Grapalat" w:hAnsi="GHEA Grapalat"/>
                <w:b/>
                <w:snapToGrid w:val="0"/>
                <w:color w:val="800000"/>
                <w:sz w:val="19"/>
                <w:szCs w:val="19"/>
              </w:rPr>
            </w:pPr>
            <w:r w:rsidRPr="00B5728B">
              <w:rPr>
                <w:rFonts w:ascii="GHEA Grapalat" w:hAnsi="GHEA Grapalat"/>
                <w:b/>
                <w:sz w:val="19"/>
                <w:szCs w:val="19"/>
              </w:rPr>
              <w:t>Ընդամենը (ներառյալ հարկերը)</w:t>
            </w:r>
          </w:p>
        </w:tc>
        <w:tc>
          <w:tcPr>
            <w:tcW w:w="2106" w:type="dxa"/>
            <w:vAlign w:val="center"/>
          </w:tcPr>
          <w:p w:rsidR="009970AE" w:rsidRPr="00B5728B" w:rsidRDefault="009970AE" w:rsidP="00D304D2">
            <w:pPr>
              <w:spacing w:after="0" w:line="276" w:lineRule="auto"/>
              <w:jc w:val="center"/>
              <w:rPr>
                <w:rFonts w:ascii="GHEA Grapalat" w:hAnsi="GHEA Grapalat"/>
                <w:b/>
                <w:snapToGrid w:val="0"/>
                <w:sz w:val="19"/>
                <w:szCs w:val="19"/>
              </w:rPr>
            </w:pPr>
          </w:p>
        </w:tc>
      </w:tr>
    </w:tbl>
    <w:p w:rsidR="009970AE" w:rsidRPr="00B5728B" w:rsidRDefault="009970AE" w:rsidP="00D304D2">
      <w:pPr>
        <w:tabs>
          <w:tab w:val="left" w:pos="540"/>
        </w:tabs>
        <w:autoSpaceDE w:val="0"/>
        <w:autoSpaceDN w:val="0"/>
        <w:adjustRightInd w:val="0"/>
        <w:spacing w:after="0" w:line="276" w:lineRule="auto"/>
        <w:ind w:right="50"/>
        <w:jc w:val="both"/>
        <w:rPr>
          <w:rFonts w:ascii="GHEA Grapalat" w:hAnsi="GHEA Grapalat" w:cs="Tahoma"/>
          <w:color w:val="000000"/>
          <w:sz w:val="19"/>
          <w:szCs w:val="19"/>
        </w:rPr>
      </w:pPr>
    </w:p>
    <w:p w:rsidR="009970AE" w:rsidRPr="00B5728B" w:rsidRDefault="009970AE" w:rsidP="00D304D2">
      <w:pPr>
        <w:tabs>
          <w:tab w:val="left" w:pos="540"/>
        </w:tabs>
        <w:autoSpaceDE w:val="0"/>
        <w:autoSpaceDN w:val="0"/>
        <w:adjustRightInd w:val="0"/>
        <w:spacing w:after="0" w:line="276" w:lineRule="auto"/>
        <w:ind w:right="50"/>
        <w:jc w:val="both"/>
        <w:rPr>
          <w:rFonts w:ascii="GHEA Grapalat" w:hAnsi="GHEA Grapalat" w:cs="Tahoma"/>
          <w:color w:val="000000"/>
          <w:sz w:val="19"/>
          <w:szCs w:val="19"/>
        </w:rPr>
      </w:pPr>
    </w:p>
    <w:p w:rsidR="009970AE" w:rsidRPr="00B5728B" w:rsidRDefault="009970AE" w:rsidP="00D304D2">
      <w:pPr>
        <w:tabs>
          <w:tab w:val="left" w:pos="540"/>
        </w:tabs>
        <w:autoSpaceDE w:val="0"/>
        <w:autoSpaceDN w:val="0"/>
        <w:adjustRightInd w:val="0"/>
        <w:spacing w:after="0" w:line="276" w:lineRule="auto"/>
        <w:ind w:right="50"/>
        <w:jc w:val="both"/>
        <w:rPr>
          <w:rFonts w:ascii="GHEA Grapalat" w:hAnsi="GHEA Grapalat" w:cs="Tahoma"/>
          <w:color w:val="000000"/>
          <w:sz w:val="19"/>
          <w:szCs w:val="19"/>
        </w:rPr>
      </w:pPr>
    </w:p>
    <w:p w:rsidR="009970AE" w:rsidRPr="00B5728B" w:rsidRDefault="009970AE" w:rsidP="00D304D2">
      <w:pPr>
        <w:tabs>
          <w:tab w:val="left" w:pos="540"/>
        </w:tabs>
        <w:autoSpaceDE w:val="0"/>
        <w:autoSpaceDN w:val="0"/>
        <w:adjustRightInd w:val="0"/>
        <w:spacing w:after="0" w:line="276" w:lineRule="auto"/>
        <w:ind w:right="50"/>
        <w:jc w:val="both"/>
        <w:rPr>
          <w:rFonts w:ascii="GHEA Grapalat" w:hAnsi="GHEA Grapalat" w:cs="Tahoma"/>
          <w:color w:val="000000"/>
          <w:sz w:val="19"/>
          <w:szCs w:val="19"/>
        </w:rPr>
      </w:pPr>
    </w:p>
    <w:p w:rsidR="009970AE" w:rsidRPr="00B5728B" w:rsidRDefault="009970AE" w:rsidP="00D304D2">
      <w:pPr>
        <w:tabs>
          <w:tab w:val="left" w:pos="540"/>
        </w:tabs>
        <w:autoSpaceDE w:val="0"/>
        <w:autoSpaceDN w:val="0"/>
        <w:adjustRightInd w:val="0"/>
        <w:spacing w:after="0" w:line="276" w:lineRule="auto"/>
        <w:ind w:right="50"/>
        <w:jc w:val="both"/>
        <w:rPr>
          <w:rFonts w:ascii="GHEA Grapalat" w:hAnsi="GHEA Grapalat" w:cs="Tahoma"/>
          <w:color w:val="000000"/>
          <w:sz w:val="19"/>
          <w:szCs w:val="19"/>
        </w:rPr>
      </w:pPr>
    </w:p>
    <w:tbl>
      <w:tblPr>
        <w:tblW w:w="10517" w:type="dxa"/>
        <w:tblInd w:w="-72" w:type="dxa"/>
        <w:tblLook w:val="04A0" w:firstRow="1" w:lastRow="0" w:firstColumn="1" w:lastColumn="0" w:noHBand="0" w:noVBand="1"/>
      </w:tblPr>
      <w:tblGrid>
        <w:gridCol w:w="5377"/>
        <w:gridCol w:w="5140"/>
      </w:tblGrid>
      <w:tr w:rsidR="009970AE" w:rsidRPr="00B5728B" w:rsidTr="00DF0C77">
        <w:trPr>
          <w:trHeight w:val="3995"/>
        </w:trPr>
        <w:tc>
          <w:tcPr>
            <w:tcW w:w="5377" w:type="dxa"/>
          </w:tcPr>
          <w:p w:rsidR="009970AE" w:rsidRPr="00B5728B" w:rsidRDefault="009970AE" w:rsidP="00D304D2">
            <w:pPr>
              <w:tabs>
                <w:tab w:val="left" w:pos="7500"/>
              </w:tabs>
              <w:spacing w:after="0" w:line="276" w:lineRule="auto"/>
              <w:rPr>
                <w:rFonts w:ascii="GHEA Grapalat" w:hAnsi="GHEA Grapalat" w:cs="Tahoma"/>
                <w:b/>
                <w:sz w:val="19"/>
                <w:szCs w:val="19"/>
                <w:lang w:val="hy-AM"/>
              </w:rPr>
            </w:pPr>
            <w:r w:rsidRPr="00B5728B">
              <w:rPr>
                <w:rFonts w:ascii="GHEA Grapalat" w:hAnsi="GHEA Grapalat" w:cs="Tahoma"/>
                <w:b/>
                <w:sz w:val="19"/>
                <w:szCs w:val="19"/>
                <w:lang w:val="hy-AM"/>
              </w:rPr>
              <w:t>Գնորդ`</w:t>
            </w:r>
          </w:p>
          <w:p w:rsidR="009970AE" w:rsidRPr="00B5728B" w:rsidRDefault="009970AE" w:rsidP="00D304D2">
            <w:pPr>
              <w:tabs>
                <w:tab w:val="left" w:pos="7500"/>
              </w:tabs>
              <w:spacing w:after="0" w:line="276" w:lineRule="auto"/>
              <w:rPr>
                <w:rFonts w:ascii="GHEA Grapalat" w:hAnsi="GHEA Grapalat" w:cs="Tahoma"/>
                <w:b/>
                <w:sz w:val="19"/>
                <w:szCs w:val="19"/>
                <w:lang w:val="hy-AM"/>
              </w:rPr>
            </w:pPr>
            <w:r w:rsidRPr="00B5728B">
              <w:rPr>
                <w:rFonts w:ascii="GHEA Grapalat" w:hAnsi="GHEA Grapalat" w:cs="Tahoma"/>
                <w:b/>
                <w:sz w:val="19"/>
                <w:szCs w:val="19"/>
                <w:lang w:val="hy-AM"/>
              </w:rPr>
              <w:t>«Արդշինբանկ» ՓԲԸ</w:t>
            </w:r>
          </w:p>
          <w:p w:rsidR="009970AE" w:rsidRPr="00B5728B" w:rsidRDefault="009970AE" w:rsidP="00D304D2">
            <w:pPr>
              <w:tabs>
                <w:tab w:val="left" w:pos="7500"/>
              </w:tabs>
              <w:spacing w:after="0" w:line="276" w:lineRule="auto"/>
              <w:rPr>
                <w:rFonts w:ascii="GHEA Grapalat" w:hAnsi="GHEA Grapalat" w:cs="Tahoma"/>
                <w:sz w:val="19"/>
                <w:szCs w:val="19"/>
                <w:lang w:val="hy-AM"/>
              </w:rPr>
            </w:pPr>
            <w:r w:rsidRPr="00B5728B">
              <w:rPr>
                <w:rFonts w:ascii="GHEA Grapalat" w:hAnsi="GHEA Grapalat" w:cs="Tahoma"/>
                <w:sz w:val="19"/>
                <w:szCs w:val="19"/>
                <w:lang w:val="hy-AM"/>
              </w:rPr>
              <w:t>ք. Երևան, Գ. Լուսավորչի 13</w:t>
            </w:r>
          </w:p>
          <w:p w:rsidR="009970AE" w:rsidRPr="00B5728B" w:rsidRDefault="009970AE" w:rsidP="00D304D2">
            <w:pPr>
              <w:tabs>
                <w:tab w:val="left" w:pos="7500"/>
              </w:tabs>
              <w:spacing w:after="0" w:line="276" w:lineRule="auto"/>
              <w:rPr>
                <w:rFonts w:ascii="GHEA Grapalat" w:hAnsi="GHEA Grapalat" w:cs="Tahoma"/>
                <w:sz w:val="19"/>
                <w:szCs w:val="19"/>
                <w:lang w:val="hy-AM"/>
              </w:rPr>
            </w:pPr>
            <w:r w:rsidRPr="00B5728B">
              <w:rPr>
                <w:rFonts w:ascii="GHEA Grapalat" w:hAnsi="GHEA Grapalat" w:cs="Tahoma"/>
                <w:sz w:val="19"/>
                <w:szCs w:val="19"/>
                <w:lang w:val="hy-AM"/>
              </w:rPr>
              <w:t>ՀՎՀՀ 02566492</w:t>
            </w:r>
          </w:p>
          <w:p w:rsidR="009970AE" w:rsidRPr="00B5728B" w:rsidRDefault="009970AE" w:rsidP="00D304D2">
            <w:pPr>
              <w:tabs>
                <w:tab w:val="left" w:pos="7500"/>
              </w:tabs>
              <w:spacing w:after="0" w:line="276" w:lineRule="auto"/>
              <w:rPr>
                <w:rFonts w:ascii="GHEA Grapalat" w:hAnsi="GHEA Grapalat" w:cs="Tahoma"/>
                <w:sz w:val="19"/>
                <w:szCs w:val="19"/>
                <w:lang w:val="hy-AM"/>
              </w:rPr>
            </w:pPr>
            <w:r w:rsidRPr="00B5728B">
              <w:rPr>
                <w:rFonts w:ascii="GHEA Grapalat" w:hAnsi="GHEA Grapalat" w:cs="Tahoma"/>
                <w:sz w:val="19"/>
                <w:szCs w:val="19"/>
                <w:lang w:val="hy-AM"/>
              </w:rPr>
              <w:t xml:space="preserve">Թ/Հ 103002102475 </w:t>
            </w:r>
          </w:p>
          <w:p w:rsidR="009970AE" w:rsidRPr="00B5728B" w:rsidRDefault="009970AE" w:rsidP="00D304D2">
            <w:pPr>
              <w:tabs>
                <w:tab w:val="left" w:pos="7500"/>
              </w:tabs>
              <w:spacing w:after="0" w:line="276" w:lineRule="auto"/>
              <w:rPr>
                <w:rFonts w:ascii="GHEA Grapalat" w:hAnsi="GHEA Grapalat" w:cs="Tahoma"/>
                <w:sz w:val="19"/>
                <w:szCs w:val="19"/>
                <w:lang w:val="hy-AM"/>
              </w:rPr>
            </w:pPr>
            <w:r w:rsidRPr="00B5728B">
              <w:rPr>
                <w:rFonts w:ascii="GHEA Grapalat" w:hAnsi="GHEA Grapalat" w:cs="Tahoma"/>
                <w:sz w:val="19"/>
                <w:szCs w:val="19"/>
                <w:lang w:val="hy-AM"/>
              </w:rPr>
              <w:t>ՀՀ կենտրոնական բանկ</w:t>
            </w:r>
          </w:p>
          <w:p w:rsidR="009970AE" w:rsidRPr="00B5728B" w:rsidRDefault="009970AE" w:rsidP="00D304D2">
            <w:pPr>
              <w:tabs>
                <w:tab w:val="left" w:pos="7500"/>
              </w:tabs>
              <w:spacing w:after="0" w:line="276" w:lineRule="auto"/>
              <w:rPr>
                <w:rFonts w:ascii="GHEA Grapalat" w:hAnsi="GHEA Grapalat" w:cs="Tahoma"/>
                <w:sz w:val="19"/>
                <w:szCs w:val="19"/>
                <w:lang w:val="hy-AM"/>
              </w:rPr>
            </w:pPr>
          </w:p>
          <w:p w:rsidR="009970AE" w:rsidRPr="00B5728B" w:rsidRDefault="009970AE" w:rsidP="00D304D2">
            <w:pPr>
              <w:tabs>
                <w:tab w:val="left" w:pos="7500"/>
              </w:tabs>
              <w:spacing w:after="0" w:line="276" w:lineRule="auto"/>
              <w:rPr>
                <w:rFonts w:ascii="GHEA Grapalat" w:hAnsi="GHEA Grapalat" w:cs="Tahoma"/>
                <w:sz w:val="19"/>
                <w:szCs w:val="19"/>
                <w:lang w:val="hy-AM"/>
              </w:rPr>
            </w:pPr>
          </w:p>
          <w:p w:rsidR="00DF16EA" w:rsidRPr="00DF16EA" w:rsidRDefault="00DF16EA" w:rsidP="00DF16EA">
            <w:pPr>
              <w:tabs>
                <w:tab w:val="left" w:pos="7500"/>
              </w:tabs>
              <w:spacing w:after="0" w:line="276" w:lineRule="auto"/>
              <w:rPr>
                <w:rFonts w:ascii="GHEA Grapalat" w:hAnsi="GHEA Grapalat" w:cs="Tahoma"/>
                <w:sz w:val="19"/>
                <w:szCs w:val="19"/>
              </w:rPr>
            </w:pPr>
            <w:r w:rsidRPr="00DF16EA">
              <w:rPr>
                <w:rFonts w:ascii="GHEA Grapalat" w:hAnsi="GHEA Grapalat" w:cs="Tahoma"/>
                <w:sz w:val="19"/>
                <w:szCs w:val="19"/>
              </w:rPr>
              <w:t>Խնդրահարույց ակտիվների կառավարման դեպարտամենտի ղեկավար `</w:t>
            </w:r>
          </w:p>
          <w:p w:rsidR="00DF16EA" w:rsidRPr="00DF16EA" w:rsidRDefault="00DF16EA" w:rsidP="00DF16EA">
            <w:pPr>
              <w:tabs>
                <w:tab w:val="left" w:pos="7500"/>
              </w:tabs>
              <w:spacing w:after="0" w:line="276" w:lineRule="auto"/>
              <w:rPr>
                <w:rFonts w:ascii="GHEA Grapalat" w:hAnsi="GHEA Grapalat" w:cs="Tahoma"/>
                <w:sz w:val="19"/>
                <w:szCs w:val="19"/>
              </w:rPr>
            </w:pPr>
          </w:p>
          <w:p w:rsidR="009970AE" w:rsidRPr="00B5728B" w:rsidRDefault="00DF16EA" w:rsidP="00DF16EA">
            <w:pPr>
              <w:tabs>
                <w:tab w:val="left" w:pos="7500"/>
              </w:tabs>
              <w:spacing w:after="0" w:line="276" w:lineRule="auto"/>
              <w:rPr>
                <w:rFonts w:ascii="GHEA Grapalat" w:hAnsi="GHEA Grapalat" w:cs="Tahoma"/>
                <w:b/>
                <w:sz w:val="19"/>
                <w:szCs w:val="19"/>
                <w:lang w:val="hy-AM"/>
              </w:rPr>
            </w:pPr>
            <w:r w:rsidRPr="00DF16EA">
              <w:rPr>
                <w:rFonts w:ascii="GHEA Grapalat" w:hAnsi="GHEA Grapalat" w:cs="Tahoma"/>
                <w:sz w:val="19"/>
                <w:szCs w:val="19"/>
              </w:rPr>
              <w:t xml:space="preserve">___________________________ Թ.Վարժապետյան  </w:t>
            </w:r>
          </w:p>
          <w:p w:rsidR="009970AE" w:rsidRPr="00B5728B" w:rsidRDefault="009970AE" w:rsidP="00D304D2">
            <w:pPr>
              <w:tabs>
                <w:tab w:val="left" w:pos="7500"/>
              </w:tabs>
              <w:spacing w:after="0" w:line="276" w:lineRule="auto"/>
              <w:jc w:val="right"/>
              <w:rPr>
                <w:rFonts w:ascii="GHEA Grapalat" w:hAnsi="GHEA Grapalat" w:cs="Tahoma"/>
                <w:b/>
                <w:sz w:val="19"/>
                <w:szCs w:val="19"/>
                <w:lang w:val="hy-AM"/>
              </w:rPr>
            </w:pPr>
            <w:r w:rsidRPr="00B5728B">
              <w:rPr>
                <w:rFonts w:ascii="GHEA Grapalat" w:hAnsi="GHEA Grapalat" w:cs="Tahoma"/>
                <w:b/>
                <w:sz w:val="19"/>
                <w:szCs w:val="19"/>
                <w:lang w:val="hy-AM"/>
              </w:rPr>
              <w:t>Կ.Տ.</w:t>
            </w:r>
          </w:p>
        </w:tc>
        <w:tc>
          <w:tcPr>
            <w:tcW w:w="5140" w:type="dxa"/>
          </w:tcPr>
          <w:p w:rsidR="009970AE" w:rsidRPr="00B5728B" w:rsidRDefault="009970AE" w:rsidP="00D304D2">
            <w:pPr>
              <w:spacing w:after="0" w:line="276" w:lineRule="auto"/>
              <w:rPr>
                <w:rFonts w:ascii="GHEA Grapalat" w:hAnsi="GHEA Grapalat" w:cs="Tahoma"/>
                <w:b/>
                <w:sz w:val="19"/>
                <w:szCs w:val="19"/>
                <w:lang w:val="hy-AM"/>
              </w:rPr>
            </w:pPr>
            <w:r w:rsidRPr="00B5728B">
              <w:rPr>
                <w:rFonts w:ascii="GHEA Grapalat" w:hAnsi="GHEA Grapalat" w:cs="Tahoma"/>
                <w:b/>
                <w:sz w:val="19"/>
                <w:szCs w:val="19"/>
                <w:lang w:val="hy-AM"/>
              </w:rPr>
              <w:t>Մատակարար`</w:t>
            </w:r>
          </w:p>
          <w:p w:rsidR="006945AA" w:rsidRDefault="009970AE" w:rsidP="00D304D2">
            <w:pPr>
              <w:spacing w:after="0" w:line="276" w:lineRule="auto"/>
              <w:rPr>
                <w:rFonts w:ascii="GHEA Grapalat" w:hAnsi="GHEA Grapalat" w:cs="Tahoma"/>
                <w:b/>
                <w:sz w:val="19"/>
                <w:szCs w:val="19"/>
                <w:lang w:val="hy-AM"/>
              </w:rPr>
            </w:pPr>
            <w:r w:rsidRPr="00B5728B">
              <w:rPr>
                <w:rFonts w:ascii="GHEA Grapalat" w:hAnsi="GHEA Grapalat" w:cs="Tahoma"/>
                <w:b/>
                <w:sz w:val="19"/>
                <w:szCs w:val="19"/>
                <w:lang w:val="hy-AM"/>
              </w:rPr>
              <w:t>«</w:t>
            </w:r>
            <w:r w:rsidR="000E21BD">
              <w:rPr>
                <w:rFonts w:ascii="GHEA Grapalat" w:hAnsi="GHEA Grapalat" w:cs="Tahoma"/>
                <w:b/>
                <w:sz w:val="19"/>
                <w:szCs w:val="19"/>
              </w:rPr>
              <w:t xml:space="preserve">                       </w:t>
            </w:r>
            <w:r w:rsidR="000E21BD" w:rsidRPr="000E21BD">
              <w:rPr>
                <w:rFonts w:ascii="GHEA Grapalat" w:hAnsi="GHEA Grapalat" w:cs="Tahoma"/>
                <w:b/>
                <w:sz w:val="19"/>
                <w:szCs w:val="19"/>
              </w:rPr>
              <w:t>»</w:t>
            </w:r>
            <w:r w:rsidR="000E21BD">
              <w:rPr>
                <w:rFonts w:ascii="GHEA Grapalat" w:hAnsi="GHEA Grapalat" w:cs="Tahoma"/>
                <w:b/>
                <w:sz w:val="19"/>
                <w:szCs w:val="19"/>
              </w:rPr>
              <w:t xml:space="preserve">   </w:t>
            </w:r>
            <w:r w:rsidR="006945AA" w:rsidRPr="006945AA">
              <w:rPr>
                <w:rFonts w:ascii="GHEA Grapalat" w:hAnsi="GHEA Grapalat" w:cs="Tahoma"/>
                <w:b/>
                <w:sz w:val="19"/>
                <w:szCs w:val="19"/>
                <w:lang w:val="hy-AM"/>
              </w:rPr>
              <w:t>ՍՊԸ</w:t>
            </w:r>
            <w:r w:rsidRPr="00B5728B">
              <w:rPr>
                <w:rFonts w:ascii="GHEA Grapalat" w:hAnsi="GHEA Grapalat" w:cs="Tahoma"/>
                <w:b/>
                <w:sz w:val="19"/>
                <w:szCs w:val="19"/>
                <w:lang w:val="hy-AM"/>
              </w:rPr>
              <w:t xml:space="preserve"> </w:t>
            </w:r>
          </w:p>
          <w:p w:rsidR="009970AE" w:rsidRPr="00B5728B" w:rsidRDefault="009970AE" w:rsidP="00D304D2">
            <w:pPr>
              <w:spacing w:after="0" w:line="276" w:lineRule="auto"/>
              <w:rPr>
                <w:rFonts w:ascii="GHEA Grapalat" w:hAnsi="GHEA Grapalat" w:cs="Tahoma"/>
                <w:sz w:val="19"/>
                <w:szCs w:val="19"/>
                <w:lang w:val="hy-AM"/>
              </w:rPr>
            </w:pPr>
            <w:r w:rsidRPr="00B5728B">
              <w:rPr>
                <w:rFonts w:ascii="GHEA Grapalat" w:hAnsi="GHEA Grapalat" w:cs="Tahoma"/>
                <w:sz w:val="19"/>
                <w:szCs w:val="19"/>
                <w:lang w:val="hy-AM"/>
              </w:rPr>
              <w:t>հասցե</w:t>
            </w:r>
          </w:p>
          <w:p w:rsidR="009970AE" w:rsidRPr="00B5728B" w:rsidRDefault="009970AE" w:rsidP="00D304D2">
            <w:pPr>
              <w:spacing w:after="0" w:line="276" w:lineRule="auto"/>
              <w:rPr>
                <w:rFonts w:ascii="GHEA Grapalat" w:hAnsi="GHEA Grapalat" w:cs="Tahoma"/>
                <w:sz w:val="19"/>
                <w:szCs w:val="19"/>
                <w:lang w:val="hy-AM"/>
              </w:rPr>
            </w:pPr>
            <w:r w:rsidRPr="00B5728B">
              <w:rPr>
                <w:rFonts w:ascii="GHEA Grapalat" w:hAnsi="GHEA Grapalat" w:cs="Tahoma"/>
                <w:sz w:val="19"/>
                <w:szCs w:val="19"/>
                <w:lang w:val="hy-AM"/>
              </w:rPr>
              <w:t xml:space="preserve">ՀՎՀՀ </w:t>
            </w:r>
          </w:p>
          <w:p w:rsidR="009970AE" w:rsidRPr="00B5728B" w:rsidRDefault="009970AE" w:rsidP="00D304D2">
            <w:pPr>
              <w:spacing w:after="0" w:line="276" w:lineRule="auto"/>
              <w:rPr>
                <w:rFonts w:ascii="GHEA Grapalat" w:hAnsi="GHEA Grapalat" w:cs="Tahoma"/>
                <w:sz w:val="19"/>
                <w:szCs w:val="19"/>
                <w:lang w:val="hy-AM"/>
              </w:rPr>
            </w:pPr>
            <w:r w:rsidRPr="00B5728B">
              <w:rPr>
                <w:rFonts w:ascii="GHEA Grapalat" w:hAnsi="GHEA Grapalat" w:cs="Tahoma"/>
                <w:sz w:val="19"/>
                <w:szCs w:val="19"/>
                <w:lang w:val="hy-AM"/>
              </w:rPr>
              <w:t xml:space="preserve">Հ/Հ </w:t>
            </w:r>
          </w:p>
          <w:p w:rsidR="009970AE" w:rsidRPr="00B5728B" w:rsidRDefault="009970AE" w:rsidP="00D304D2">
            <w:pPr>
              <w:spacing w:after="0" w:line="276" w:lineRule="auto"/>
              <w:rPr>
                <w:rFonts w:ascii="GHEA Grapalat" w:hAnsi="GHEA Grapalat" w:cs="Tahoma"/>
                <w:sz w:val="19"/>
                <w:szCs w:val="19"/>
                <w:lang w:val="hy-AM"/>
              </w:rPr>
            </w:pPr>
            <w:r w:rsidRPr="00B5728B">
              <w:rPr>
                <w:rFonts w:ascii="GHEA Grapalat" w:hAnsi="GHEA Grapalat" w:cs="Tahoma"/>
                <w:sz w:val="19"/>
                <w:szCs w:val="19"/>
                <w:lang w:val="hy-AM"/>
              </w:rPr>
              <w:t>Բանկ</w:t>
            </w:r>
          </w:p>
          <w:p w:rsidR="009970AE" w:rsidRPr="00B5728B" w:rsidRDefault="009970AE" w:rsidP="00D304D2">
            <w:pPr>
              <w:spacing w:after="0" w:line="276" w:lineRule="auto"/>
              <w:rPr>
                <w:rFonts w:ascii="GHEA Grapalat" w:hAnsi="GHEA Grapalat" w:cs="Tahoma"/>
                <w:sz w:val="19"/>
                <w:szCs w:val="19"/>
                <w:lang w:val="hy-AM"/>
              </w:rPr>
            </w:pPr>
            <w:r w:rsidRPr="00B5728B">
              <w:rPr>
                <w:rFonts w:ascii="GHEA Grapalat" w:hAnsi="GHEA Grapalat" w:cs="Tahoma"/>
                <w:sz w:val="19"/>
                <w:szCs w:val="19"/>
                <w:lang w:val="hy-AM"/>
              </w:rPr>
              <w:t>«</w:t>
            </w:r>
            <w:r w:rsidR="005755B0">
              <w:rPr>
                <w:rFonts w:ascii="GHEA Grapalat" w:hAnsi="GHEA Grapalat" w:cs="Tahoma"/>
                <w:sz w:val="19"/>
                <w:szCs w:val="19"/>
              </w:rPr>
              <w:t>______________</w:t>
            </w:r>
            <w:r w:rsidRPr="00B5728B">
              <w:rPr>
                <w:rFonts w:ascii="GHEA Grapalat" w:hAnsi="GHEA Grapalat" w:cs="Tahoma"/>
                <w:sz w:val="19"/>
                <w:szCs w:val="19"/>
                <w:lang w:val="hy-AM"/>
              </w:rPr>
              <w:t xml:space="preserve">»  </w:t>
            </w:r>
            <w:r w:rsidR="00F54645">
              <w:rPr>
                <w:rFonts w:ascii="GHEA Grapalat" w:hAnsi="GHEA Grapalat" w:cs="Tahoma"/>
                <w:sz w:val="19"/>
                <w:szCs w:val="19"/>
              </w:rPr>
              <w:t>_</w:t>
            </w:r>
            <w:r w:rsidR="005755B0">
              <w:rPr>
                <w:rFonts w:ascii="GHEA Grapalat" w:hAnsi="GHEA Grapalat" w:cs="Tahoma"/>
                <w:sz w:val="19"/>
                <w:szCs w:val="19"/>
              </w:rPr>
              <w:t>___</w:t>
            </w:r>
            <w:r w:rsidR="005755B0" w:rsidRPr="00B5728B">
              <w:rPr>
                <w:rFonts w:ascii="GHEA Grapalat" w:hAnsi="GHEA Grapalat" w:cs="Tahoma"/>
                <w:sz w:val="19"/>
                <w:szCs w:val="19"/>
                <w:lang w:val="hy-AM"/>
              </w:rPr>
              <w:t xml:space="preserve">Ը </w:t>
            </w:r>
            <w:r w:rsidRPr="00B5728B">
              <w:rPr>
                <w:rFonts w:ascii="GHEA Grapalat" w:hAnsi="GHEA Grapalat" w:cs="Tahoma"/>
                <w:sz w:val="19"/>
                <w:szCs w:val="19"/>
                <w:lang w:val="hy-AM"/>
              </w:rPr>
              <w:t>«</w:t>
            </w:r>
            <w:r w:rsidR="00F54645">
              <w:rPr>
                <w:rFonts w:ascii="GHEA Grapalat" w:hAnsi="GHEA Grapalat" w:cs="Tahoma"/>
                <w:sz w:val="19"/>
                <w:szCs w:val="19"/>
                <w:lang w:val="hy-AM"/>
              </w:rPr>
              <w:t>_________</w:t>
            </w:r>
            <w:r w:rsidR="00B80252" w:rsidRPr="007063BA">
              <w:rPr>
                <w:rFonts w:ascii="GHEA Grapalat" w:hAnsi="GHEA Grapalat" w:cs="Tahoma"/>
                <w:sz w:val="19"/>
                <w:szCs w:val="19"/>
                <w:lang w:val="hy-AM"/>
              </w:rPr>
              <w:t>_____</w:t>
            </w:r>
            <w:r w:rsidRPr="00B5728B">
              <w:rPr>
                <w:rFonts w:ascii="GHEA Grapalat" w:hAnsi="GHEA Grapalat" w:cs="Tahoma"/>
                <w:sz w:val="19"/>
                <w:szCs w:val="19"/>
                <w:lang w:val="hy-AM"/>
              </w:rPr>
              <w:t xml:space="preserve">» </w:t>
            </w:r>
            <w:r w:rsidR="00F54645">
              <w:rPr>
                <w:rFonts w:ascii="GHEA Grapalat" w:hAnsi="GHEA Grapalat" w:cs="Tahoma"/>
                <w:sz w:val="19"/>
                <w:szCs w:val="19"/>
                <w:lang w:val="hy-AM"/>
              </w:rPr>
              <w:t>մասնաճյուղ</w:t>
            </w:r>
          </w:p>
          <w:p w:rsidR="009970AE" w:rsidRPr="00B5728B" w:rsidRDefault="009970AE" w:rsidP="00D304D2">
            <w:pPr>
              <w:spacing w:after="0" w:line="276" w:lineRule="auto"/>
              <w:rPr>
                <w:rFonts w:ascii="GHEA Grapalat" w:hAnsi="GHEA Grapalat" w:cs="Tahoma"/>
                <w:sz w:val="19"/>
                <w:szCs w:val="19"/>
                <w:lang w:val="hy-AM"/>
              </w:rPr>
            </w:pPr>
            <w:r w:rsidRPr="00B5728B">
              <w:rPr>
                <w:rFonts w:ascii="GHEA Grapalat" w:hAnsi="GHEA Grapalat" w:cs="Tahoma"/>
                <w:sz w:val="19"/>
                <w:szCs w:val="19"/>
                <w:lang w:val="hy-AM"/>
              </w:rPr>
              <w:t xml:space="preserve">        </w:t>
            </w:r>
          </w:p>
          <w:p w:rsidR="009970AE" w:rsidRPr="00B5728B" w:rsidRDefault="009970AE" w:rsidP="00D304D2">
            <w:pPr>
              <w:spacing w:after="0" w:line="276" w:lineRule="auto"/>
              <w:rPr>
                <w:rFonts w:ascii="GHEA Grapalat" w:hAnsi="GHEA Grapalat" w:cs="Tahoma"/>
                <w:sz w:val="19"/>
                <w:szCs w:val="19"/>
                <w:lang w:val="hy-AM"/>
              </w:rPr>
            </w:pPr>
            <w:r w:rsidRPr="00B5728B">
              <w:rPr>
                <w:rFonts w:ascii="GHEA Grapalat" w:hAnsi="GHEA Grapalat" w:cs="Tahoma"/>
                <w:sz w:val="19"/>
                <w:szCs w:val="19"/>
                <w:lang w:val="hy-AM"/>
              </w:rPr>
              <w:t>[տնօրեն, լիազորված անձ]</w:t>
            </w:r>
          </w:p>
          <w:p w:rsidR="009970AE" w:rsidRPr="00B5728B" w:rsidRDefault="009970AE" w:rsidP="00D304D2">
            <w:pPr>
              <w:spacing w:after="0" w:line="276" w:lineRule="auto"/>
              <w:rPr>
                <w:rFonts w:ascii="GHEA Grapalat" w:hAnsi="GHEA Grapalat" w:cs="Tahoma"/>
                <w:sz w:val="19"/>
                <w:szCs w:val="19"/>
                <w:lang w:val="hy-AM"/>
              </w:rPr>
            </w:pPr>
          </w:p>
          <w:p w:rsidR="009970AE" w:rsidRPr="00B5728B" w:rsidRDefault="009970AE" w:rsidP="00D304D2">
            <w:pPr>
              <w:spacing w:after="0" w:line="276" w:lineRule="auto"/>
              <w:rPr>
                <w:rFonts w:ascii="GHEA Grapalat" w:hAnsi="GHEA Grapalat" w:cs="Tahoma"/>
                <w:sz w:val="19"/>
                <w:szCs w:val="19"/>
                <w:lang w:val="hy-AM"/>
              </w:rPr>
            </w:pPr>
          </w:p>
          <w:p w:rsidR="009970AE" w:rsidRPr="00B5728B" w:rsidRDefault="009970AE" w:rsidP="00D304D2">
            <w:pPr>
              <w:spacing w:after="0" w:line="276" w:lineRule="auto"/>
              <w:rPr>
                <w:rFonts w:ascii="GHEA Grapalat" w:hAnsi="GHEA Grapalat" w:cs="Tahoma"/>
                <w:sz w:val="19"/>
                <w:szCs w:val="19"/>
                <w:lang w:val="hy-AM"/>
              </w:rPr>
            </w:pPr>
            <w:r w:rsidRPr="00B5728B">
              <w:rPr>
                <w:rFonts w:ascii="GHEA Grapalat" w:hAnsi="GHEA Grapalat" w:cs="Tahoma"/>
                <w:sz w:val="19"/>
                <w:szCs w:val="19"/>
                <w:lang w:val="hy-AM"/>
              </w:rPr>
              <w:t xml:space="preserve">___________________________ </w:t>
            </w:r>
            <w:r w:rsidRPr="00B5728B">
              <w:rPr>
                <w:rFonts w:ascii="GHEA Grapalat" w:hAnsi="GHEA Grapalat" w:cs="Tahoma"/>
                <w:b/>
                <w:sz w:val="19"/>
                <w:szCs w:val="19"/>
                <w:lang w:val="hy-AM"/>
              </w:rPr>
              <w:t>[անուն, ազգանուն]</w:t>
            </w:r>
          </w:p>
          <w:p w:rsidR="009970AE" w:rsidRPr="00B5728B" w:rsidRDefault="009970AE" w:rsidP="00D304D2">
            <w:pPr>
              <w:spacing w:after="0" w:line="276" w:lineRule="auto"/>
              <w:rPr>
                <w:rFonts w:ascii="GHEA Grapalat" w:hAnsi="GHEA Grapalat" w:cs="Tahoma"/>
                <w:sz w:val="19"/>
                <w:szCs w:val="19"/>
                <w:lang w:val="hy-AM"/>
              </w:rPr>
            </w:pPr>
          </w:p>
          <w:p w:rsidR="009970AE" w:rsidRPr="00B5728B" w:rsidRDefault="009970AE" w:rsidP="00D304D2">
            <w:pPr>
              <w:spacing w:after="0" w:line="276" w:lineRule="auto"/>
              <w:jc w:val="right"/>
              <w:rPr>
                <w:rFonts w:ascii="GHEA Grapalat" w:hAnsi="GHEA Grapalat" w:cs="Tahoma"/>
                <w:b/>
                <w:sz w:val="19"/>
                <w:szCs w:val="19"/>
                <w:lang w:val="hy-AM"/>
              </w:rPr>
            </w:pPr>
            <w:r w:rsidRPr="00B5728B">
              <w:rPr>
                <w:rFonts w:ascii="GHEA Grapalat" w:hAnsi="GHEA Grapalat" w:cs="Tahoma"/>
                <w:b/>
                <w:sz w:val="19"/>
                <w:szCs w:val="19"/>
                <w:lang w:val="hy-AM"/>
              </w:rPr>
              <w:t>Կ.Տ.</w:t>
            </w:r>
          </w:p>
        </w:tc>
      </w:tr>
    </w:tbl>
    <w:p w:rsidR="009970AE" w:rsidRPr="00B5728B" w:rsidRDefault="009970AE" w:rsidP="00D304D2">
      <w:pPr>
        <w:tabs>
          <w:tab w:val="left" w:pos="540"/>
        </w:tabs>
        <w:autoSpaceDE w:val="0"/>
        <w:autoSpaceDN w:val="0"/>
        <w:adjustRightInd w:val="0"/>
        <w:spacing w:after="0" w:line="276" w:lineRule="auto"/>
        <w:ind w:right="50"/>
        <w:jc w:val="both"/>
        <w:rPr>
          <w:rFonts w:ascii="GHEA Grapalat" w:hAnsi="GHEA Grapalat" w:cs="Tahoma"/>
          <w:color w:val="000000"/>
          <w:sz w:val="19"/>
          <w:szCs w:val="19"/>
        </w:rPr>
      </w:pPr>
    </w:p>
    <w:p w:rsidR="009970AE" w:rsidRPr="00B5728B" w:rsidRDefault="009970AE" w:rsidP="00D304D2">
      <w:pPr>
        <w:spacing w:line="276" w:lineRule="auto"/>
        <w:rPr>
          <w:rFonts w:ascii="GHEA Grapalat" w:hAnsi="GHEA Grapalat" w:cs="Tahoma"/>
          <w:color w:val="000000"/>
          <w:sz w:val="19"/>
          <w:szCs w:val="19"/>
        </w:rPr>
      </w:pPr>
      <w:r w:rsidRPr="00B5728B">
        <w:rPr>
          <w:rFonts w:ascii="GHEA Grapalat" w:hAnsi="GHEA Grapalat" w:cs="Tahoma"/>
          <w:color w:val="000000"/>
          <w:sz w:val="19"/>
          <w:szCs w:val="19"/>
        </w:rPr>
        <w:br w:type="page"/>
      </w:r>
    </w:p>
    <w:p w:rsidR="00D2156F" w:rsidRDefault="00D2156F" w:rsidP="00D304D2">
      <w:pPr>
        <w:spacing w:after="0" w:line="276" w:lineRule="auto"/>
        <w:jc w:val="right"/>
        <w:rPr>
          <w:rFonts w:ascii="GHEA Grapalat" w:hAnsi="GHEA Grapalat"/>
          <w:b/>
          <w:sz w:val="19"/>
          <w:szCs w:val="19"/>
          <w:lang w:val="hy-AM"/>
        </w:rPr>
      </w:pPr>
    </w:p>
    <w:p w:rsidR="00E36E4B" w:rsidRDefault="00E36E4B" w:rsidP="00D304D2">
      <w:pPr>
        <w:spacing w:after="0" w:line="276" w:lineRule="auto"/>
        <w:jc w:val="right"/>
        <w:rPr>
          <w:rFonts w:ascii="GHEA Grapalat" w:hAnsi="GHEA Grapalat"/>
          <w:b/>
          <w:sz w:val="19"/>
          <w:szCs w:val="19"/>
          <w:lang w:val="hy-AM"/>
        </w:rPr>
      </w:pPr>
    </w:p>
    <w:p w:rsidR="00E36E4B" w:rsidRDefault="00E36E4B" w:rsidP="00D304D2">
      <w:pPr>
        <w:spacing w:after="0" w:line="276" w:lineRule="auto"/>
        <w:jc w:val="right"/>
        <w:rPr>
          <w:rFonts w:ascii="GHEA Grapalat" w:hAnsi="GHEA Grapalat"/>
          <w:b/>
          <w:sz w:val="19"/>
          <w:szCs w:val="19"/>
          <w:lang w:val="hy-AM"/>
        </w:rPr>
      </w:pPr>
    </w:p>
    <w:p w:rsidR="00E36E4B" w:rsidRDefault="00E36E4B" w:rsidP="00E36E4B">
      <w:pPr>
        <w:jc w:val="center"/>
        <w:rPr>
          <w:rFonts w:ascii="GHEA Grapalat" w:hAnsi="GHEA Grapalat"/>
          <w:b/>
          <w:sz w:val="19"/>
          <w:szCs w:val="19"/>
        </w:rPr>
      </w:pPr>
      <w:r>
        <w:rPr>
          <w:rFonts w:ascii="GHEA Grapalat" w:hAnsi="GHEA Grapalat"/>
          <w:b/>
          <w:sz w:val="19"/>
          <w:szCs w:val="19"/>
        </w:rPr>
        <w:t>ՀԱՆՁՆՄԱՆ-ԸՆԴՈՒՆՄԱՆ ԱԿՏ</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8844"/>
      </w:tblGrid>
      <w:tr w:rsidR="00E36E4B" w:rsidRPr="00266250" w:rsidTr="00D2702D">
        <w:tc>
          <w:tcPr>
            <w:tcW w:w="1705" w:type="dxa"/>
          </w:tcPr>
          <w:p w:rsidR="00E36E4B" w:rsidRPr="00266250" w:rsidRDefault="00E36E4B" w:rsidP="00D2702D">
            <w:pPr>
              <w:spacing w:line="276" w:lineRule="auto"/>
              <w:rPr>
                <w:rFonts w:ascii="GHEA Grapalat" w:hAnsi="GHEA Grapalat"/>
                <w:sz w:val="19"/>
                <w:szCs w:val="19"/>
              </w:rPr>
            </w:pPr>
            <w:r w:rsidRPr="00266250">
              <w:rPr>
                <w:rFonts w:ascii="GHEA Grapalat" w:hAnsi="GHEA Grapalat"/>
                <w:sz w:val="19"/>
                <w:szCs w:val="19"/>
              </w:rPr>
              <w:t>ք. Երևան</w:t>
            </w:r>
          </w:p>
        </w:tc>
        <w:tc>
          <w:tcPr>
            <w:tcW w:w="8995" w:type="dxa"/>
          </w:tcPr>
          <w:p w:rsidR="00E36E4B" w:rsidRPr="00266250" w:rsidRDefault="00E36E4B" w:rsidP="00B41464">
            <w:pPr>
              <w:spacing w:line="276" w:lineRule="auto"/>
              <w:jc w:val="right"/>
              <w:rPr>
                <w:rFonts w:ascii="GHEA Grapalat" w:hAnsi="GHEA Grapalat"/>
                <w:sz w:val="19"/>
                <w:szCs w:val="19"/>
              </w:rPr>
            </w:pPr>
            <w:r w:rsidRPr="00266250">
              <w:rPr>
                <w:rFonts w:ascii="GHEA Grapalat" w:hAnsi="GHEA Grapalat"/>
                <w:sz w:val="19"/>
                <w:szCs w:val="19"/>
              </w:rPr>
              <w:t>«__»________________, 20</w:t>
            </w:r>
            <w:r w:rsidR="00B1400D">
              <w:rPr>
                <w:rFonts w:ascii="GHEA Grapalat" w:hAnsi="GHEA Grapalat"/>
                <w:sz w:val="19"/>
                <w:szCs w:val="19"/>
              </w:rPr>
              <w:t>2</w:t>
            </w:r>
            <w:r w:rsidR="00B41464">
              <w:rPr>
                <w:rFonts w:ascii="GHEA Grapalat" w:hAnsi="GHEA Grapalat"/>
                <w:sz w:val="19"/>
                <w:szCs w:val="19"/>
              </w:rPr>
              <w:t>5</w:t>
            </w:r>
            <w:r w:rsidRPr="00266250">
              <w:rPr>
                <w:rFonts w:ascii="GHEA Grapalat" w:hAnsi="GHEA Grapalat"/>
                <w:sz w:val="19"/>
                <w:szCs w:val="19"/>
              </w:rPr>
              <w:t>թ.</w:t>
            </w:r>
          </w:p>
        </w:tc>
      </w:tr>
    </w:tbl>
    <w:p w:rsidR="00E36E4B" w:rsidRPr="00266250" w:rsidRDefault="00E36E4B" w:rsidP="00E36E4B">
      <w:pPr>
        <w:spacing w:line="276" w:lineRule="auto"/>
        <w:jc w:val="center"/>
        <w:rPr>
          <w:rFonts w:ascii="GHEA Grapalat" w:hAnsi="GHEA Grapalat"/>
          <w:sz w:val="19"/>
          <w:szCs w:val="19"/>
        </w:rPr>
      </w:pPr>
    </w:p>
    <w:p w:rsidR="00DF16EA" w:rsidRDefault="00E36E4B" w:rsidP="00DB693B">
      <w:pPr>
        <w:autoSpaceDE w:val="0"/>
        <w:autoSpaceDN w:val="0"/>
        <w:adjustRightInd w:val="0"/>
        <w:spacing w:after="0" w:line="276" w:lineRule="auto"/>
        <w:jc w:val="both"/>
        <w:rPr>
          <w:rFonts w:ascii="GHEA Grapalat" w:eastAsia="Calibri" w:hAnsi="GHEA Grapalat" w:cs="Tahoma"/>
          <w:color w:val="000000"/>
          <w:sz w:val="19"/>
          <w:szCs w:val="19"/>
        </w:rPr>
      </w:pPr>
      <w:r w:rsidRPr="00266250">
        <w:rPr>
          <w:rFonts w:ascii="GHEA Grapalat" w:eastAsia="Calibri" w:hAnsi="GHEA Grapalat" w:cs="Tahoma"/>
          <w:b/>
          <w:color w:val="000000"/>
          <w:sz w:val="19"/>
          <w:szCs w:val="19"/>
          <w:lang w:val="hy-AM"/>
        </w:rPr>
        <w:t>«Արդշինբանկ» ՓԲԸ</w:t>
      </w:r>
      <w:r w:rsidRPr="00266250">
        <w:rPr>
          <w:rFonts w:ascii="GHEA Grapalat" w:eastAsia="Calibri" w:hAnsi="GHEA Grapalat" w:cs="Tahoma"/>
          <w:color w:val="000000"/>
          <w:sz w:val="19"/>
          <w:szCs w:val="19"/>
          <w:lang w:val="hy-AM"/>
        </w:rPr>
        <w:t>, այսուհետ` «</w:t>
      </w:r>
      <w:r>
        <w:rPr>
          <w:rFonts w:ascii="GHEA Grapalat" w:eastAsia="Calibri" w:hAnsi="GHEA Grapalat" w:cs="Tahoma"/>
          <w:color w:val="000000"/>
          <w:sz w:val="19"/>
          <w:szCs w:val="19"/>
        </w:rPr>
        <w:t>Գնորդ</w:t>
      </w:r>
      <w:r w:rsidRPr="00266250">
        <w:rPr>
          <w:rFonts w:ascii="GHEA Grapalat" w:eastAsia="Calibri" w:hAnsi="GHEA Grapalat" w:cs="Tahoma"/>
          <w:color w:val="000000"/>
          <w:sz w:val="19"/>
          <w:szCs w:val="19"/>
          <w:lang w:val="hy-AM"/>
        </w:rPr>
        <w:t xml:space="preserve">», ի դեմս </w:t>
      </w:r>
      <w:r w:rsidRPr="00266250">
        <w:rPr>
          <w:rFonts w:ascii="GHEA Grapalat" w:eastAsia="Calibri" w:hAnsi="GHEA Grapalat" w:cs="Tahoma"/>
          <w:color w:val="000000"/>
          <w:sz w:val="19"/>
          <w:szCs w:val="19"/>
        </w:rPr>
        <w:t xml:space="preserve">վարչության նախագահ </w:t>
      </w:r>
      <w:r w:rsidR="00542402">
        <w:rPr>
          <w:rFonts w:ascii="GHEA Grapalat" w:eastAsia="Calibri" w:hAnsi="GHEA Grapalat" w:cs="Tahoma"/>
          <w:color w:val="000000"/>
          <w:sz w:val="19"/>
          <w:szCs w:val="19"/>
        </w:rPr>
        <w:t>Արտակ Անանյանի</w:t>
      </w:r>
      <w:r w:rsidRPr="00266250">
        <w:rPr>
          <w:rFonts w:ascii="GHEA Grapalat" w:eastAsia="Calibri" w:hAnsi="GHEA Grapalat" w:cs="Tahoma"/>
          <w:color w:val="000000"/>
          <w:sz w:val="19"/>
          <w:szCs w:val="19"/>
        </w:rPr>
        <w:t xml:space="preserve">, </w:t>
      </w:r>
      <w:r w:rsidR="00DB693B" w:rsidRPr="00DB693B">
        <w:rPr>
          <w:rFonts w:ascii="GHEA Grapalat" w:eastAsia="Calibri" w:hAnsi="GHEA Grapalat" w:cs="Tahoma"/>
          <w:color w:val="000000"/>
          <w:sz w:val="19"/>
          <w:szCs w:val="19"/>
        </w:rPr>
        <w:t xml:space="preserve">ում անունից  լիազորագրի հիման վրա հանդես է </w:t>
      </w:r>
      <w:r w:rsidR="00DF16EA">
        <w:rPr>
          <w:rFonts w:ascii="GHEA Grapalat" w:eastAsia="Calibri" w:hAnsi="GHEA Grapalat" w:cs="Tahoma"/>
          <w:color w:val="000000"/>
          <w:sz w:val="19"/>
          <w:szCs w:val="19"/>
        </w:rPr>
        <w:t xml:space="preserve">  </w:t>
      </w:r>
      <w:r w:rsidR="00DB693B" w:rsidRPr="00DB693B">
        <w:rPr>
          <w:rFonts w:ascii="GHEA Grapalat" w:eastAsia="Calibri" w:hAnsi="GHEA Grapalat" w:cs="Tahoma"/>
          <w:color w:val="000000"/>
          <w:sz w:val="19"/>
          <w:szCs w:val="19"/>
        </w:rPr>
        <w:t xml:space="preserve">գալիս </w:t>
      </w:r>
      <w:r w:rsidR="00DF16EA">
        <w:rPr>
          <w:rFonts w:ascii="GHEA Grapalat" w:eastAsia="Calibri" w:hAnsi="GHEA Grapalat" w:cs="Tahoma"/>
          <w:color w:val="000000"/>
          <w:sz w:val="19"/>
          <w:szCs w:val="19"/>
        </w:rPr>
        <w:t>Աշոտ Բադալովը,</w:t>
      </w:r>
      <w:r w:rsidR="00DB693B" w:rsidRPr="00DB693B">
        <w:rPr>
          <w:rFonts w:ascii="GHEA Grapalat" w:eastAsia="Calibri" w:hAnsi="GHEA Grapalat" w:cs="Tahoma"/>
          <w:color w:val="000000"/>
          <w:sz w:val="19"/>
          <w:szCs w:val="19"/>
        </w:rPr>
        <w:t xml:space="preserve"> և </w:t>
      </w:r>
    </w:p>
    <w:p w:rsidR="00E36E4B" w:rsidRPr="00266250" w:rsidRDefault="006945AA" w:rsidP="00DB693B">
      <w:pPr>
        <w:autoSpaceDE w:val="0"/>
        <w:autoSpaceDN w:val="0"/>
        <w:adjustRightInd w:val="0"/>
        <w:spacing w:after="0" w:line="276" w:lineRule="auto"/>
        <w:jc w:val="both"/>
        <w:rPr>
          <w:rFonts w:ascii="GHEA Grapalat" w:eastAsia="Calibri" w:hAnsi="GHEA Grapalat" w:cs="Tahoma"/>
          <w:sz w:val="19"/>
          <w:szCs w:val="19"/>
          <w:lang w:val="hy-AM"/>
        </w:rPr>
      </w:pPr>
      <w:r w:rsidRPr="006945AA">
        <w:rPr>
          <w:rFonts w:ascii="GHEA Grapalat" w:hAnsi="GHEA Grapalat" w:cs="Tahoma"/>
          <w:b/>
          <w:sz w:val="19"/>
          <w:szCs w:val="19"/>
          <w:lang w:val="hy-AM"/>
        </w:rPr>
        <w:t>«</w:t>
      </w:r>
      <w:r w:rsidR="000E21BD">
        <w:rPr>
          <w:rFonts w:ascii="GHEA Grapalat" w:hAnsi="GHEA Grapalat" w:cs="Tahoma"/>
          <w:b/>
          <w:sz w:val="19"/>
          <w:szCs w:val="19"/>
        </w:rPr>
        <w:t>----------------</w:t>
      </w:r>
      <w:r w:rsidRPr="006945AA">
        <w:rPr>
          <w:rFonts w:ascii="GHEA Grapalat" w:hAnsi="GHEA Grapalat" w:cs="Tahoma"/>
          <w:b/>
          <w:sz w:val="19"/>
          <w:szCs w:val="19"/>
          <w:lang w:val="hy-AM"/>
        </w:rPr>
        <w:t>» ՍՊԸ</w:t>
      </w:r>
      <w:r w:rsidR="00E36E4B" w:rsidRPr="00266250">
        <w:rPr>
          <w:rFonts w:ascii="GHEA Grapalat" w:eastAsia="Calibri" w:hAnsi="GHEA Grapalat" w:cs="Tahoma"/>
          <w:color w:val="000000"/>
          <w:sz w:val="19"/>
          <w:szCs w:val="19"/>
          <w:lang w:val="hy-AM"/>
        </w:rPr>
        <w:t>, այսուհետ` «</w:t>
      </w:r>
      <w:r w:rsidR="00E36E4B">
        <w:rPr>
          <w:rFonts w:ascii="GHEA Grapalat" w:eastAsia="Calibri" w:hAnsi="GHEA Grapalat" w:cs="Tahoma"/>
          <w:color w:val="000000"/>
          <w:sz w:val="19"/>
          <w:szCs w:val="19"/>
        </w:rPr>
        <w:t>Մատակարար</w:t>
      </w:r>
      <w:r w:rsidR="00E36E4B" w:rsidRPr="00266250">
        <w:rPr>
          <w:rFonts w:ascii="GHEA Grapalat" w:eastAsia="Calibri" w:hAnsi="GHEA Grapalat" w:cs="Tahoma"/>
          <w:color w:val="000000"/>
          <w:sz w:val="19"/>
          <w:szCs w:val="19"/>
          <w:lang w:val="hy-AM"/>
        </w:rPr>
        <w:t xml:space="preserve">», ի դեմս </w:t>
      </w:r>
      <w:r w:rsidR="00E36E4B" w:rsidRPr="00266250">
        <w:rPr>
          <w:rFonts w:ascii="GHEA Grapalat" w:eastAsia="Calibri" w:hAnsi="GHEA Grapalat" w:cs="Tahoma"/>
          <w:color w:val="000000"/>
          <w:sz w:val="19"/>
          <w:szCs w:val="19"/>
        </w:rPr>
        <w:t>__________</w:t>
      </w:r>
      <w:r w:rsidR="00E36E4B" w:rsidRPr="00266250">
        <w:rPr>
          <w:rFonts w:ascii="GHEA Grapalat" w:eastAsia="Calibri" w:hAnsi="GHEA Grapalat" w:cs="Tahoma"/>
          <w:sz w:val="19"/>
          <w:szCs w:val="19"/>
        </w:rPr>
        <w:t>____________</w:t>
      </w:r>
      <w:r w:rsidR="00E36E4B" w:rsidRPr="00266250">
        <w:rPr>
          <w:rFonts w:ascii="GHEA Grapalat" w:eastAsia="Calibri" w:hAnsi="GHEA Grapalat" w:cs="Tahoma"/>
          <w:sz w:val="19"/>
          <w:szCs w:val="19"/>
          <w:lang w:val="hy-AM"/>
        </w:rPr>
        <w:t xml:space="preserve">, ով գործում է </w:t>
      </w:r>
      <w:r w:rsidR="00E36E4B" w:rsidRPr="00266250">
        <w:rPr>
          <w:rFonts w:ascii="GHEA Grapalat" w:eastAsia="Calibri" w:hAnsi="GHEA Grapalat" w:cs="Tahoma"/>
          <w:sz w:val="19"/>
          <w:szCs w:val="19"/>
        </w:rPr>
        <w:t>_____________________ հիման վրա</w:t>
      </w:r>
      <w:r w:rsidR="00E36E4B" w:rsidRPr="00266250">
        <w:rPr>
          <w:rFonts w:ascii="GHEA Grapalat" w:eastAsia="Calibri" w:hAnsi="GHEA Grapalat" w:cs="Tahoma"/>
          <w:sz w:val="19"/>
          <w:szCs w:val="19"/>
          <w:lang w:val="hy-AM"/>
        </w:rPr>
        <w:t xml:space="preserve">, մյուս կողմից, </w:t>
      </w:r>
    </w:p>
    <w:p w:rsidR="00E36E4B" w:rsidRDefault="00E36E4B" w:rsidP="00E36E4B">
      <w:pPr>
        <w:spacing w:after="0" w:line="276" w:lineRule="auto"/>
        <w:jc w:val="both"/>
        <w:rPr>
          <w:rFonts w:ascii="GHEA Grapalat" w:eastAsia="Calibri" w:hAnsi="GHEA Grapalat" w:cs="Tahoma"/>
          <w:color w:val="000000"/>
          <w:sz w:val="19"/>
          <w:szCs w:val="19"/>
          <w:lang w:val="hy-AM"/>
        </w:rPr>
      </w:pPr>
      <w:r w:rsidRPr="00266250">
        <w:rPr>
          <w:rFonts w:ascii="GHEA Grapalat" w:eastAsia="Calibri" w:hAnsi="GHEA Grapalat" w:cs="Tahoma"/>
          <w:sz w:val="19"/>
          <w:szCs w:val="19"/>
          <w:lang w:val="hy-AM"/>
        </w:rPr>
        <w:t>միասին անվանվելով</w:t>
      </w:r>
      <w:r w:rsidRPr="00266250">
        <w:rPr>
          <w:rFonts w:ascii="GHEA Grapalat" w:eastAsia="Calibri" w:hAnsi="GHEA Grapalat" w:cs="Tahoma"/>
          <w:color w:val="000000"/>
          <w:sz w:val="19"/>
          <w:szCs w:val="19"/>
          <w:lang w:val="hy-AM"/>
        </w:rPr>
        <w:t xml:space="preserve"> «Կողմեր»</w:t>
      </w:r>
      <w:r w:rsidRPr="007063BA">
        <w:rPr>
          <w:rFonts w:ascii="GHEA Grapalat" w:eastAsia="Calibri" w:hAnsi="GHEA Grapalat" w:cs="Tahoma"/>
          <w:color w:val="000000"/>
          <w:sz w:val="19"/>
          <w:szCs w:val="19"/>
          <w:lang w:val="hy-AM"/>
        </w:rPr>
        <w:t>, իսկ առանձին նաև` «Կողմ»,</w:t>
      </w:r>
      <w:r w:rsidRPr="00266250">
        <w:rPr>
          <w:rFonts w:ascii="GHEA Grapalat" w:eastAsia="Calibri" w:hAnsi="GHEA Grapalat" w:cs="Tahoma"/>
          <w:color w:val="000000"/>
          <w:sz w:val="19"/>
          <w:szCs w:val="19"/>
          <w:lang w:val="hy-AM"/>
        </w:rPr>
        <w:t xml:space="preserve"> </w:t>
      </w:r>
    </w:p>
    <w:p w:rsidR="00E36E4B" w:rsidRDefault="00E36E4B" w:rsidP="00E36E4B">
      <w:pPr>
        <w:spacing w:after="0" w:line="276" w:lineRule="auto"/>
        <w:jc w:val="both"/>
        <w:rPr>
          <w:rFonts w:ascii="GHEA Grapalat" w:eastAsia="Calibri" w:hAnsi="GHEA Grapalat" w:cs="Tahoma"/>
          <w:color w:val="000000"/>
          <w:sz w:val="19"/>
          <w:szCs w:val="19"/>
          <w:lang w:val="hy-AM"/>
        </w:rPr>
      </w:pPr>
      <w:r w:rsidRPr="007063BA">
        <w:rPr>
          <w:rFonts w:ascii="GHEA Grapalat" w:eastAsia="Calibri" w:hAnsi="GHEA Grapalat" w:cs="Tahoma"/>
          <w:color w:val="000000"/>
          <w:sz w:val="19"/>
          <w:szCs w:val="19"/>
          <w:lang w:val="hy-AM"/>
        </w:rPr>
        <w:t>Հիմք ընդունելով Կողմերի միջև __.__._</w:t>
      </w:r>
      <w:r w:rsidR="00DF16EA">
        <w:rPr>
          <w:rFonts w:ascii="GHEA Grapalat" w:eastAsia="Calibri" w:hAnsi="GHEA Grapalat" w:cs="Tahoma"/>
          <w:color w:val="000000"/>
          <w:sz w:val="19"/>
          <w:szCs w:val="19"/>
        </w:rPr>
        <w:t>202</w:t>
      </w:r>
      <w:r w:rsidR="00B41464">
        <w:rPr>
          <w:rFonts w:ascii="GHEA Grapalat" w:eastAsia="Calibri" w:hAnsi="GHEA Grapalat" w:cs="Tahoma"/>
          <w:color w:val="000000"/>
          <w:sz w:val="19"/>
          <w:szCs w:val="19"/>
        </w:rPr>
        <w:t>5</w:t>
      </w:r>
      <w:bookmarkStart w:id="1" w:name="_GoBack"/>
      <w:bookmarkEnd w:id="1"/>
      <w:r w:rsidRPr="007063BA">
        <w:rPr>
          <w:rFonts w:ascii="GHEA Grapalat" w:eastAsia="Calibri" w:hAnsi="GHEA Grapalat" w:cs="Tahoma"/>
          <w:color w:val="000000"/>
          <w:sz w:val="19"/>
          <w:szCs w:val="19"/>
          <w:lang w:val="hy-AM"/>
        </w:rPr>
        <w:t xml:space="preserve">թ. կնքված Մատակարարման պայմանագիրը (այսուհետ` «Պայմանագիր»), </w:t>
      </w:r>
      <w:r w:rsidRPr="00266250">
        <w:rPr>
          <w:rFonts w:ascii="GHEA Grapalat" w:eastAsia="Calibri" w:hAnsi="GHEA Grapalat" w:cs="Tahoma"/>
          <w:color w:val="000000"/>
          <w:sz w:val="19"/>
          <w:szCs w:val="19"/>
          <w:lang w:val="hy-AM"/>
        </w:rPr>
        <w:t xml:space="preserve">կնքեցին սույն </w:t>
      </w:r>
      <w:r w:rsidRPr="007063BA">
        <w:rPr>
          <w:rFonts w:ascii="GHEA Grapalat" w:eastAsia="Calibri" w:hAnsi="GHEA Grapalat" w:cs="Tahoma"/>
          <w:color w:val="000000"/>
          <w:sz w:val="19"/>
          <w:szCs w:val="19"/>
          <w:lang w:val="hy-AM"/>
        </w:rPr>
        <w:t>հանձնման-ընդունման ակտը (այսուհետ` «Ակտ»), հետևյալի մասին</w:t>
      </w:r>
      <w:r w:rsidRPr="00266250">
        <w:rPr>
          <w:rFonts w:ascii="GHEA Grapalat" w:eastAsia="Calibri" w:hAnsi="GHEA Grapalat" w:cs="Tahoma"/>
          <w:color w:val="000000"/>
          <w:sz w:val="19"/>
          <w:szCs w:val="19"/>
          <w:lang w:val="hy-AM"/>
        </w:rPr>
        <w:t>.</w:t>
      </w:r>
    </w:p>
    <w:p w:rsidR="00E36E4B" w:rsidRDefault="00E36E4B" w:rsidP="00E36E4B">
      <w:pPr>
        <w:spacing w:after="0" w:line="276" w:lineRule="auto"/>
        <w:jc w:val="both"/>
        <w:rPr>
          <w:rFonts w:ascii="GHEA Grapalat" w:eastAsia="Calibri" w:hAnsi="GHEA Grapalat" w:cs="Tahoma"/>
          <w:color w:val="000000"/>
          <w:sz w:val="19"/>
          <w:szCs w:val="19"/>
          <w:lang w:val="hy-AM"/>
        </w:rPr>
      </w:pPr>
    </w:p>
    <w:p w:rsidR="00E36E4B" w:rsidRPr="007063BA" w:rsidRDefault="00E36E4B" w:rsidP="00E36E4B">
      <w:pPr>
        <w:pStyle w:val="ListParagraph"/>
        <w:numPr>
          <w:ilvl w:val="0"/>
          <w:numId w:val="10"/>
        </w:numPr>
        <w:spacing w:after="0" w:line="276" w:lineRule="auto"/>
        <w:jc w:val="both"/>
        <w:rPr>
          <w:rFonts w:ascii="GHEA Grapalat" w:eastAsia="Calibri" w:hAnsi="GHEA Grapalat" w:cs="Tahoma"/>
          <w:color w:val="000000"/>
          <w:sz w:val="19"/>
          <w:szCs w:val="19"/>
          <w:lang w:val="hy-AM"/>
        </w:rPr>
      </w:pPr>
      <w:r w:rsidRPr="007063BA">
        <w:rPr>
          <w:rFonts w:ascii="GHEA Grapalat" w:eastAsia="Calibri" w:hAnsi="GHEA Grapalat" w:cs="Tahoma"/>
          <w:color w:val="000000"/>
          <w:sz w:val="19"/>
          <w:szCs w:val="19"/>
          <w:lang w:val="hy-AM"/>
        </w:rPr>
        <w:t>Սույնով Գնորդն ընդունում է Մատակարարի կողմից մատակարարված Ապրանքը և հաստատում է, որ դրա կապակցությամբ առարկություններ չունի:</w:t>
      </w:r>
    </w:p>
    <w:p w:rsidR="00E36E4B" w:rsidRPr="007063BA" w:rsidRDefault="00E36E4B" w:rsidP="00E36E4B">
      <w:pPr>
        <w:pStyle w:val="ListParagraph"/>
        <w:numPr>
          <w:ilvl w:val="0"/>
          <w:numId w:val="10"/>
        </w:numPr>
        <w:spacing w:after="0" w:line="276" w:lineRule="auto"/>
        <w:jc w:val="both"/>
        <w:rPr>
          <w:rFonts w:ascii="GHEA Grapalat" w:eastAsia="Calibri" w:hAnsi="GHEA Grapalat" w:cs="Tahoma"/>
          <w:color w:val="000000"/>
          <w:sz w:val="19"/>
          <w:szCs w:val="19"/>
          <w:lang w:val="hy-AM"/>
        </w:rPr>
      </w:pPr>
      <w:r w:rsidRPr="007063BA">
        <w:rPr>
          <w:rFonts w:ascii="GHEA Grapalat" w:eastAsia="Calibri" w:hAnsi="GHEA Grapalat" w:cs="Tahoma"/>
          <w:color w:val="000000"/>
          <w:sz w:val="19"/>
          <w:szCs w:val="19"/>
          <w:lang w:val="hy-AM"/>
        </w:rPr>
        <w:t>Սույն Ակտի 1-ին կետում նշված հավաստումը որևէ կերպ չի սահմանափակում Գնորդի իրավունքը հետագայում վկայակոչելու մատակարարված Ապրանքում հայտնաբերված թաքնված թերությունները, որոնք սույն Ակտի ստորագրման պահին չէին կարող նրա կողմից հայտնաբերվել:</w:t>
      </w:r>
    </w:p>
    <w:p w:rsidR="00E36E4B" w:rsidRPr="007063BA" w:rsidRDefault="00B41464" w:rsidP="00E36E4B">
      <w:pPr>
        <w:pStyle w:val="ListParagraph"/>
        <w:spacing w:after="0" w:line="276" w:lineRule="auto"/>
        <w:ind w:left="990" w:hanging="270"/>
        <w:jc w:val="both"/>
        <w:rPr>
          <w:rFonts w:ascii="GHEA Grapalat" w:eastAsia="Calibri" w:hAnsi="GHEA Grapalat" w:cs="Tahoma"/>
          <w:color w:val="000000"/>
          <w:sz w:val="19"/>
          <w:szCs w:val="19"/>
          <w:lang w:val="hy-AM"/>
        </w:rPr>
      </w:pPr>
      <w:sdt>
        <w:sdtPr>
          <w:rPr>
            <w:rFonts w:ascii="GHEA Grapalat" w:eastAsia="Calibri" w:hAnsi="GHEA Grapalat" w:cs="Tahoma"/>
            <w:color w:val="000000"/>
            <w:sz w:val="19"/>
            <w:szCs w:val="19"/>
            <w:lang w:val="hy-AM"/>
          </w:rPr>
          <w:id w:val="1295097045"/>
          <w14:checkbox>
            <w14:checked w14:val="0"/>
            <w14:checkedState w14:val="2612" w14:font="MS Gothic"/>
            <w14:uncheckedState w14:val="2610" w14:font="MS Gothic"/>
          </w14:checkbox>
        </w:sdtPr>
        <w:sdtEndPr/>
        <w:sdtContent>
          <w:r w:rsidR="00E36E4B" w:rsidRPr="007063BA">
            <w:rPr>
              <w:rFonts w:ascii="MS Gothic" w:eastAsia="MS Gothic" w:hAnsi="MS Gothic" w:cs="Tahoma" w:hint="eastAsia"/>
              <w:color w:val="000000"/>
              <w:sz w:val="19"/>
              <w:szCs w:val="19"/>
              <w:lang w:val="hy-AM"/>
            </w:rPr>
            <w:t>☐</w:t>
          </w:r>
        </w:sdtContent>
      </w:sdt>
      <w:r w:rsidR="00E36E4B" w:rsidRPr="007063BA">
        <w:rPr>
          <w:rFonts w:ascii="GHEA Grapalat" w:eastAsia="Calibri" w:hAnsi="GHEA Grapalat" w:cs="Tahoma"/>
          <w:color w:val="000000"/>
          <w:sz w:val="19"/>
          <w:szCs w:val="19"/>
          <w:lang w:val="hy-AM"/>
        </w:rPr>
        <w:t xml:space="preserve"> Սույն Ակտի 1-ին կետում նշված հավաստումը որևէ կերպ չի սահմանափակում </w:t>
      </w:r>
      <w:r w:rsidR="0012734E" w:rsidRPr="007063BA">
        <w:rPr>
          <w:rFonts w:ascii="GHEA Grapalat" w:eastAsia="Calibri" w:hAnsi="GHEA Grapalat" w:cs="Tahoma"/>
          <w:color w:val="000000"/>
          <w:sz w:val="19"/>
          <w:szCs w:val="19"/>
          <w:lang w:val="hy-AM"/>
        </w:rPr>
        <w:t>Գնորդի</w:t>
      </w:r>
      <w:r w:rsidR="00E36E4B" w:rsidRPr="007063BA">
        <w:rPr>
          <w:rFonts w:ascii="GHEA Grapalat" w:eastAsia="Calibri" w:hAnsi="GHEA Grapalat" w:cs="Tahoma"/>
          <w:color w:val="000000"/>
          <w:sz w:val="19"/>
          <w:szCs w:val="19"/>
          <w:lang w:val="hy-AM"/>
        </w:rPr>
        <w:t>` Պայմանագրի 8-րդ կետով սահմանված Երաշխիքային ժամկետում պահանջներ ներկայացնելու իրավունքը:</w:t>
      </w:r>
    </w:p>
    <w:p w:rsidR="00E36E4B" w:rsidRDefault="00E36E4B" w:rsidP="00E36E4B">
      <w:pPr>
        <w:pStyle w:val="ListParagraph"/>
        <w:numPr>
          <w:ilvl w:val="0"/>
          <w:numId w:val="10"/>
        </w:numPr>
        <w:spacing w:after="0" w:line="276" w:lineRule="auto"/>
        <w:jc w:val="both"/>
        <w:rPr>
          <w:rFonts w:ascii="GHEA Grapalat" w:eastAsia="Calibri" w:hAnsi="GHEA Grapalat" w:cs="Tahoma"/>
          <w:color w:val="000000"/>
          <w:sz w:val="19"/>
          <w:szCs w:val="19"/>
        </w:rPr>
      </w:pPr>
      <w:r>
        <w:rPr>
          <w:rFonts w:ascii="GHEA Grapalat" w:eastAsia="Calibri" w:hAnsi="GHEA Grapalat" w:cs="Tahoma"/>
          <w:color w:val="000000"/>
          <w:sz w:val="19"/>
          <w:szCs w:val="19"/>
        </w:rPr>
        <w:t>Կողմերի վավերապայմանները`</w:t>
      </w:r>
    </w:p>
    <w:p w:rsidR="00E36E4B" w:rsidRDefault="00E36E4B" w:rsidP="00E36E4B">
      <w:pPr>
        <w:spacing w:after="0" w:line="276" w:lineRule="auto"/>
        <w:jc w:val="both"/>
        <w:rPr>
          <w:rFonts w:ascii="GHEA Grapalat" w:eastAsia="Calibri" w:hAnsi="GHEA Grapalat" w:cs="Tahoma"/>
          <w:color w:val="000000"/>
          <w:sz w:val="19"/>
          <w:szCs w:val="19"/>
        </w:rPr>
      </w:pPr>
    </w:p>
    <w:tbl>
      <w:tblPr>
        <w:tblW w:w="10517" w:type="dxa"/>
        <w:tblInd w:w="-72" w:type="dxa"/>
        <w:tblLook w:val="04A0" w:firstRow="1" w:lastRow="0" w:firstColumn="1" w:lastColumn="0" w:noHBand="0" w:noVBand="1"/>
      </w:tblPr>
      <w:tblGrid>
        <w:gridCol w:w="5377"/>
        <w:gridCol w:w="5140"/>
      </w:tblGrid>
      <w:tr w:rsidR="00E36E4B" w:rsidRPr="00B5728B" w:rsidTr="00D2702D">
        <w:trPr>
          <w:trHeight w:val="3995"/>
        </w:trPr>
        <w:tc>
          <w:tcPr>
            <w:tcW w:w="5377" w:type="dxa"/>
          </w:tcPr>
          <w:p w:rsidR="00E36E4B" w:rsidRPr="00B5728B" w:rsidRDefault="00E36E4B" w:rsidP="00D2702D">
            <w:pPr>
              <w:tabs>
                <w:tab w:val="left" w:pos="7500"/>
              </w:tabs>
              <w:spacing w:after="0" w:line="276" w:lineRule="auto"/>
              <w:rPr>
                <w:rFonts w:ascii="GHEA Grapalat" w:hAnsi="GHEA Grapalat" w:cs="Tahoma"/>
                <w:b/>
                <w:sz w:val="19"/>
                <w:szCs w:val="19"/>
                <w:lang w:val="hy-AM"/>
              </w:rPr>
            </w:pPr>
            <w:r w:rsidRPr="00B5728B">
              <w:rPr>
                <w:rFonts w:ascii="GHEA Grapalat" w:hAnsi="GHEA Grapalat" w:cs="Tahoma"/>
                <w:b/>
                <w:sz w:val="19"/>
                <w:szCs w:val="19"/>
                <w:lang w:val="hy-AM"/>
              </w:rPr>
              <w:t>Գնորդ`</w:t>
            </w:r>
          </w:p>
          <w:p w:rsidR="00E36E4B" w:rsidRPr="00B5728B" w:rsidRDefault="00E36E4B" w:rsidP="00D2702D">
            <w:pPr>
              <w:tabs>
                <w:tab w:val="left" w:pos="7500"/>
              </w:tabs>
              <w:spacing w:after="0" w:line="276" w:lineRule="auto"/>
              <w:rPr>
                <w:rFonts w:ascii="GHEA Grapalat" w:hAnsi="GHEA Grapalat" w:cs="Tahoma"/>
                <w:b/>
                <w:sz w:val="19"/>
                <w:szCs w:val="19"/>
                <w:lang w:val="hy-AM"/>
              </w:rPr>
            </w:pPr>
            <w:r w:rsidRPr="00B5728B">
              <w:rPr>
                <w:rFonts w:ascii="GHEA Grapalat" w:hAnsi="GHEA Grapalat" w:cs="Tahoma"/>
                <w:b/>
                <w:sz w:val="19"/>
                <w:szCs w:val="19"/>
                <w:lang w:val="hy-AM"/>
              </w:rPr>
              <w:t>«Արդշինբանկ» ՓԲԸ</w:t>
            </w:r>
          </w:p>
          <w:p w:rsidR="00E36E4B" w:rsidRPr="00B5728B" w:rsidRDefault="00E36E4B" w:rsidP="00D2702D">
            <w:pPr>
              <w:tabs>
                <w:tab w:val="left" w:pos="7500"/>
              </w:tabs>
              <w:spacing w:after="0" w:line="276" w:lineRule="auto"/>
              <w:rPr>
                <w:rFonts w:ascii="GHEA Grapalat" w:hAnsi="GHEA Grapalat" w:cs="Tahoma"/>
                <w:sz w:val="19"/>
                <w:szCs w:val="19"/>
                <w:lang w:val="hy-AM"/>
              </w:rPr>
            </w:pPr>
            <w:r w:rsidRPr="00B5728B">
              <w:rPr>
                <w:rFonts w:ascii="GHEA Grapalat" w:hAnsi="GHEA Grapalat" w:cs="Tahoma"/>
                <w:sz w:val="19"/>
                <w:szCs w:val="19"/>
                <w:lang w:val="hy-AM"/>
              </w:rPr>
              <w:t>ք. Երևան, Գ. Լուսավորչի 13</w:t>
            </w:r>
          </w:p>
          <w:p w:rsidR="00E36E4B" w:rsidRPr="00B5728B" w:rsidRDefault="00E36E4B" w:rsidP="00D2702D">
            <w:pPr>
              <w:tabs>
                <w:tab w:val="left" w:pos="7500"/>
              </w:tabs>
              <w:spacing w:after="0" w:line="276" w:lineRule="auto"/>
              <w:rPr>
                <w:rFonts w:ascii="GHEA Grapalat" w:hAnsi="GHEA Grapalat" w:cs="Tahoma"/>
                <w:sz w:val="19"/>
                <w:szCs w:val="19"/>
                <w:lang w:val="hy-AM"/>
              </w:rPr>
            </w:pPr>
            <w:r w:rsidRPr="00B5728B">
              <w:rPr>
                <w:rFonts w:ascii="GHEA Grapalat" w:hAnsi="GHEA Grapalat" w:cs="Tahoma"/>
                <w:sz w:val="19"/>
                <w:szCs w:val="19"/>
                <w:lang w:val="hy-AM"/>
              </w:rPr>
              <w:t>ՀՎՀՀ 02566492</w:t>
            </w:r>
          </w:p>
          <w:p w:rsidR="00E36E4B" w:rsidRPr="00B5728B" w:rsidRDefault="00E36E4B" w:rsidP="00D2702D">
            <w:pPr>
              <w:tabs>
                <w:tab w:val="left" w:pos="7500"/>
              </w:tabs>
              <w:spacing w:after="0" w:line="276" w:lineRule="auto"/>
              <w:rPr>
                <w:rFonts w:ascii="GHEA Grapalat" w:hAnsi="GHEA Grapalat" w:cs="Tahoma"/>
                <w:sz w:val="19"/>
                <w:szCs w:val="19"/>
                <w:lang w:val="hy-AM"/>
              </w:rPr>
            </w:pPr>
            <w:r w:rsidRPr="00B5728B">
              <w:rPr>
                <w:rFonts w:ascii="GHEA Grapalat" w:hAnsi="GHEA Grapalat" w:cs="Tahoma"/>
                <w:sz w:val="19"/>
                <w:szCs w:val="19"/>
                <w:lang w:val="hy-AM"/>
              </w:rPr>
              <w:t xml:space="preserve">Թ/Հ 103002102475 </w:t>
            </w:r>
          </w:p>
          <w:p w:rsidR="00E36E4B" w:rsidRPr="00B5728B" w:rsidRDefault="00E36E4B" w:rsidP="00D2702D">
            <w:pPr>
              <w:tabs>
                <w:tab w:val="left" w:pos="7500"/>
              </w:tabs>
              <w:spacing w:after="0" w:line="276" w:lineRule="auto"/>
              <w:rPr>
                <w:rFonts w:ascii="GHEA Grapalat" w:hAnsi="GHEA Grapalat" w:cs="Tahoma"/>
                <w:sz w:val="19"/>
                <w:szCs w:val="19"/>
                <w:lang w:val="hy-AM"/>
              </w:rPr>
            </w:pPr>
            <w:r w:rsidRPr="00B5728B">
              <w:rPr>
                <w:rFonts w:ascii="GHEA Grapalat" w:hAnsi="GHEA Grapalat" w:cs="Tahoma"/>
                <w:sz w:val="19"/>
                <w:szCs w:val="19"/>
                <w:lang w:val="hy-AM"/>
              </w:rPr>
              <w:t>ՀՀ կենտրոնական բանկ</w:t>
            </w:r>
          </w:p>
          <w:p w:rsidR="00E36E4B" w:rsidRPr="00B5728B" w:rsidRDefault="00E36E4B" w:rsidP="00D2702D">
            <w:pPr>
              <w:tabs>
                <w:tab w:val="left" w:pos="7500"/>
              </w:tabs>
              <w:spacing w:after="0" w:line="276" w:lineRule="auto"/>
              <w:rPr>
                <w:rFonts w:ascii="GHEA Grapalat" w:hAnsi="GHEA Grapalat" w:cs="Tahoma"/>
                <w:sz w:val="19"/>
                <w:szCs w:val="19"/>
                <w:lang w:val="hy-AM"/>
              </w:rPr>
            </w:pPr>
          </w:p>
          <w:p w:rsidR="00E36E4B" w:rsidRPr="00B5728B" w:rsidRDefault="00E36E4B" w:rsidP="00D2702D">
            <w:pPr>
              <w:tabs>
                <w:tab w:val="left" w:pos="7500"/>
              </w:tabs>
              <w:spacing w:after="0" w:line="276" w:lineRule="auto"/>
              <w:rPr>
                <w:rFonts w:ascii="GHEA Grapalat" w:hAnsi="GHEA Grapalat" w:cs="Tahoma"/>
                <w:sz w:val="19"/>
                <w:szCs w:val="19"/>
                <w:lang w:val="hy-AM"/>
              </w:rPr>
            </w:pPr>
          </w:p>
          <w:p w:rsidR="00E36E4B" w:rsidRPr="00B5728B" w:rsidRDefault="00E36E4B" w:rsidP="00D2702D">
            <w:pPr>
              <w:tabs>
                <w:tab w:val="left" w:pos="7500"/>
              </w:tabs>
              <w:spacing w:after="0" w:line="276" w:lineRule="auto"/>
              <w:rPr>
                <w:rFonts w:ascii="GHEA Grapalat" w:hAnsi="GHEA Grapalat" w:cs="Tahoma"/>
                <w:b/>
                <w:sz w:val="19"/>
                <w:szCs w:val="19"/>
                <w:lang w:val="hy-AM"/>
              </w:rPr>
            </w:pPr>
          </w:p>
          <w:p w:rsidR="00E36E4B" w:rsidRPr="00B5728B" w:rsidRDefault="00E36E4B" w:rsidP="00D2702D">
            <w:pPr>
              <w:tabs>
                <w:tab w:val="left" w:pos="7500"/>
              </w:tabs>
              <w:spacing w:after="0" w:line="276" w:lineRule="auto"/>
              <w:jc w:val="right"/>
              <w:rPr>
                <w:rFonts w:ascii="GHEA Grapalat" w:hAnsi="GHEA Grapalat" w:cs="Tahoma"/>
                <w:b/>
                <w:sz w:val="19"/>
                <w:szCs w:val="19"/>
                <w:lang w:val="hy-AM"/>
              </w:rPr>
            </w:pPr>
            <w:r w:rsidRPr="00B5728B">
              <w:rPr>
                <w:rFonts w:ascii="GHEA Grapalat" w:hAnsi="GHEA Grapalat" w:cs="Tahoma"/>
                <w:b/>
                <w:sz w:val="19"/>
                <w:szCs w:val="19"/>
                <w:lang w:val="hy-AM"/>
              </w:rPr>
              <w:t>Կ.Տ.</w:t>
            </w:r>
          </w:p>
        </w:tc>
        <w:tc>
          <w:tcPr>
            <w:tcW w:w="5140" w:type="dxa"/>
          </w:tcPr>
          <w:p w:rsidR="00E36E4B" w:rsidRPr="00B5728B" w:rsidRDefault="00E36E4B" w:rsidP="00D2702D">
            <w:pPr>
              <w:spacing w:after="0" w:line="276" w:lineRule="auto"/>
              <w:rPr>
                <w:rFonts w:ascii="GHEA Grapalat" w:hAnsi="GHEA Grapalat" w:cs="Tahoma"/>
                <w:b/>
                <w:sz w:val="19"/>
                <w:szCs w:val="19"/>
                <w:lang w:val="hy-AM"/>
              </w:rPr>
            </w:pPr>
            <w:r w:rsidRPr="00B5728B">
              <w:rPr>
                <w:rFonts w:ascii="GHEA Grapalat" w:hAnsi="GHEA Grapalat" w:cs="Tahoma"/>
                <w:b/>
                <w:sz w:val="19"/>
                <w:szCs w:val="19"/>
                <w:lang w:val="hy-AM"/>
              </w:rPr>
              <w:t>Մատակարար`</w:t>
            </w:r>
          </w:p>
          <w:p w:rsidR="00DF16EA" w:rsidRDefault="00DF16EA" w:rsidP="00D2702D">
            <w:pPr>
              <w:spacing w:after="0" w:line="276" w:lineRule="auto"/>
              <w:rPr>
                <w:rFonts w:ascii="GHEA Grapalat" w:hAnsi="GHEA Grapalat" w:cs="Tahoma"/>
                <w:b/>
                <w:sz w:val="19"/>
                <w:szCs w:val="19"/>
                <w:lang w:val="hy-AM"/>
              </w:rPr>
            </w:pPr>
            <w:r w:rsidRPr="00DF16EA">
              <w:rPr>
                <w:rFonts w:ascii="GHEA Grapalat" w:hAnsi="GHEA Grapalat" w:cs="Tahoma"/>
                <w:b/>
                <w:sz w:val="19"/>
                <w:szCs w:val="19"/>
                <w:lang w:val="hy-AM"/>
              </w:rPr>
              <w:t>«</w:t>
            </w:r>
            <w:r w:rsidR="00AE710D">
              <w:rPr>
                <w:rFonts w:ascii="GHEA Grapalat" w:hAnsi="GHEA Grapalat" w:cs="Tahoma"/>
                <w:b/>
                <w:sz w:val="19"/>
                <w:szCs w:val="19"/>
              </w:rPr>
              <w:t>---------------------</w:t>
            </w:r>
            <w:r w:rsidRPr="00DF16EA">
              <w:rPr>
                <w:rFonts w:ascii="GHEA Grapalat" w:hAnsi="GHEA Grapalat" w:cs="Tahoma"/>
                <w:b/>
                <w:sz w:val="19"/>
                <w:szCs w:val="19"/>
                <w:lang w:val="hy-AM"/>
              </w:rPr>
              <w:t xml:space="preserve">» ՍՊԸ  </w:t>
            </w:r>
          </w:p>
          <w:p w:rsidR="00E36E4B" w:rsidRPr="00B5728B" w:rsidRDefault="00E36E4B" w:rsidP="00D2702D">
            <w:pPr>
              <w:spacing w:after="0" w:line="276" w:lineRule="auto"/>
              <w:rPr>
                <w:rFonts w:ascii="GHEA Grapalat" w:hAnsi="GHEA Grapalat" w:cs="Tahoma"/>
                <w:sz w:val="19"/>
                <w:szCs w:val="19"/>
                <w:lang w:val="hy-AM"/>
              </w:rPr>
            </w:pPr>
            <w:r w:rsidRPr="00B5728B">
              <w:rPr>
                <w:rFonts w:ascii="GHEA Grapalat" w:hAnsi="GHEA Grapalat" w:cs="Tahoma"/>
                <w:sz w:val="19"/>
                <w:szCs w:val="19"/>
                <w:lang w:val="hy-AM"/>
              </w:rPr>
              <w:t>հասցե</w:t>
            </w:r>
          </w:p>
          <w:p w:rsidR="00E36E4B" w:rsidRPr="00B5728B" w:rsidRDefault="00E36E4B" w:rsidP="00D2702D">
            <w:pPr>
              <w:spacing w:after="0" w:line="276" w:lineRule="auto"/>
              <w:rPr>
                <w:rFonts w:ascii="GHEA Grapalat" w:hAnsi="GHEA Grapalat" w:cs="Tahoma"/>
                <w:sz w:val="19"/>
                <w:szCs w:val="19"/>
                <w:lang w:val="hy-AM"/>
              </w:rPr>
            </w:pPr>
            <w:r w:rsidRPr="00B5728B">
              <w:rPr>
                <w:rFonts w:ascii="GHEA Grapalat" w:hAnsi="GHEA Grapalat" w:cs="Tahoma"/>
                <w:sz w:val="19"/>
                <w:szCs w:val="19"/>
                <w:lang w:val="hy-AM"/>
              </w:rPr>
              <w:t xml:space="preserve">ՀՎՀՀ </w:t>
            </w:r>
          </w:p>
          <w:p w:rsidR="00E36E4B" w:rsidRPr="00B5728B" w:rsidRDefault="00E36E4B" w:rsidP="00D2702D">
            <w:pPr>
              <w:spacing w:after="0" w:line="276" w:lineRule="auto"/>
              <w:rPr>
                <w:rFonts w:ascii="GHEA Grapalat" w:hAnsi="GHEA Grapalat" w:cs="Tahoma"/>
                <w:sz w:val="19"/>
                <w:szCs w:val="19"/>
                <w:lang w:val="hy-AM"/>
              </w:rPr>
            </w:pPr>
            <w:r w:rsidRPr="00B5728B">
              <w:rPr>
                <w:rFonts w:ascii="GHEA Grapalat" w:hAnsi="GHEA Grapalat" w:cs="Tahoma"/>
                <w:sz w:val="19"/>
                <w:szCs w:val="19"/>
                <w:lang w:val="hy-AM"/>
              </w:rPr>
              <w:t xml:space="preserve">Հ/Հ </w:t>
            </w:r>
          </w:p>
          <w:p w:rsidR="00E36E4B" w:rsidRPr="00B5728B" w:rsidRDefault="00E36E4B" w:rsidP="00D2702D">
            <w:pPr>
              <w:spacing w:after="0" w:line="276" w:lineRule="auto"/>
              <w:rPr>
                <w:rFonts w:ascii="GHEA Grapalat" w:hAnsi="GHEA Grapalat" w:cs="Tahoma"/>
                <w:sz w:val="19"/>
                <w:szCs w:val="19"/>
                <w:lang w:val="hy-AM"/>
              </w:rPr>
            </w:pPr>
            <w:r w:rsidRPr="00B5728B">
              <w:rPr>
                <w:rFonts w:ascii="GHEA Grapalat" w:hAnsi="GHEA Grapalat" w:cs="Tahoma"/>
                <w:sz w:val="19"/>
                <w:szCs w:val="19"/>
                <w:lang w:val="hy-AM"/>
              </w:rPr>
              <w:t>Բանկ</w:t>
            </w:r>
          </w:p>
          <w:p w:rsidR="00E36E4B" w:rsidRPr="00B5728B" w:rsidRDefault="00E36E4B" w:rsidP="00D2702D">
            <w:pPr>
              <w:spacing w:after="0" w:line="276" w:lineRule="auto"/>
              <w:rPr>
                <w:rFonts w:ascii="GHEA Grapalat" w:hAnsi="GHEA Grapalat" w:cs="Tahoma"/>
                <w:sz w:val="19"/>
                <w:szCs w:val="19"/>
                <w:lang w:val="hy-AM"/>
              </w:rPr>
            </w:pPr>
            <w:r w:rsidRPr="00B5728B">
              <w:rPr>
                <w:rFonts w:ascii="GHEA Grapalat" w:hAnsi="GHEA Grapalat" w:cs="Tahoma"/>
                <w:sz w:val="19"/>
                <w:szCs w:val="19"/>
                <w:lang w:val="hy-AM"/>
              </w:rPr>
              <w:t>«</w:t>
            </w:r>
            <w:r w:rsidR="00542402">
              <w:rPr>
                <w:rFonts w:ascii="GHEA Grapalat" w:hAnsi="GHEA Grapalat" w:cs="Tahoma"/>
                <w:sz w:val="19"/>
                <w:szCs w:val="19"/>
              </w:rPr>
              <w:t>_______________</w:t>
            </w:r>
            <w:r w:rsidRPr="00B5728B">
              <w:rPr>
                <w:rFonts w:ascii="GHEA Grapalat" w:hAnsi="GHEA Grapalat" w:cs="Tahoma"/>
                <w:sz w:val="19"/>
                <w:szCs w:val="19"/>
                <w:lang w:val="hy-AM"/>
              </w:rPr>
              <w:t xml:space="preserve">»  </w:t>
            </w:r>
            <w:r w:rsidR="00F54645">
              <w:rPr>
                <w:rFonts w:ascii="GHEA Grapalat" w:hAnsi="GHEA Grapalat" w:cs="Tahoma"/>
                <w:sz w:val="19"/>
                <w:szCs w:val="19"/>
              </w:rPr>
              <w:t>_</w:t>
            </w:r>
            <w:r w:rsidR="00542402">
              <w:rPr>
                <w:rFonts w:ascii="GHEA Grapalat" w:hAnsi="GHEA Grapalat" w:cs="Tahoma"/>
                <w:sz w:val="19"/>
                <w:szCs w:val="19"/>
              </w:rPr>
              <w:t>___</w:t>
            </w:r>
            <w:r w:rsidRPr="00B5728B">
              <w:rPr>
                <w:rFonts w:ascii="GHEA Grapalat" w:hAnsi="GHEA Grapalat" w:cs="Tahoma"/>
                <w:sz w:val="19"/>
                <w:szCs w:val="19"/>
                <w:lang w:val="hy-AM"/>
              </w:rPr>
              <w:t>Ը «</w:t>
            </w:r>
            <w:r w:rsidR="00F54645">
              <w:rPr>
                <w:rFonts w:ascii="GHEA Grapalat" w:hAnsi="GHEA Grapalat" w:cs="Tahoma"/>
                <w:sz w:val="19"/>
                <w:szCs w:val="19"/>
              </w:rPr>
              <w:t>____</w:t>
            </w:r>
            <w:r w:rsidRPr="00B5728B">
              <w:rPr>
                <w:rFonts w:ascii="GHEA Grapalat" w:hAnsi="GHEA Grapalat" w:cs="Tahoma"/>
                <w:sz w:val="19"/>
                <w:szCs w:val="19"/>
              </w:rPr>
              <w:t>_________</w:t>
            </w:r>
            <w:r w:rsidRPr="00B5728B">
              <w:rPr>
                <w:rFonts w:ascii="GHEA Grapalat" w:hAnsi="GHEA Grapalat" w:cs="Tahoma"/>
                <w:sz w:val="19"/>
                <w:szCs w:val="19"/>
                <w:lang w:val="hy-AM"/>
              </w:rPr>
              <w:t>» մասնաճյուղ</w:t>
            </w:r>
          </w:p>
          <w:p w:rsidR="00E36E4B" w:rsidRPr="00B5728B" w:rsidRDefault="00E36E4B" w:rsidP="00D2702D">
            <w:pPr>
              <w:spacing w:after="0" w:line="276" w:lineRule="auto"/>
              <w:rPr>
                <w:rFonts w:ascii="GHEA Grapalat" w:hAnsi="GHEA Grapalat" w:cs="Tahoma"/>
                <w:sz w:val="19"/>
                <w:szCs w:val="19"/>
                <w:lang w:val="hy-AM"/>
              </w:rPr>
            </w:pPr>
            <w:r w:rsidRPr="00B5728B">
              <w:rPr>
                <w:rFonts w:ascii="GHEA Grapalat" w:hAnsi="GHEA Grapalat" w:cs="Tahoma"/>
                <w:sz w:val="19"/>
                <w:szCs w:val="19"/>
                <w:lang w:val="hy-AM"/>
              </w:rPr>
              <w:t xml:space="preserve">        </w:t>
            </w:r>
          </w:p>
          <w:p w:rsidR="00E36E4B" w:rsidRPr="00B5728B" w:rsidRDefault="00E36E4B" w:rsidP="00D2702D">
            <w:pPr>
              <w:spacing w:after="0" w:line="276" w:lineRule="auto"/>
              <w:rPr>
                <w:rFonts w:ascii="GHEA Grapalat" w:hAnsi="GHEA Grapalat" w:cs="Tahoma"/>
                <w:sz w:val="19"/>
                <w:szCs w:val="19"/>
                <w:lang w:val="hy-AM"/>
              </w:rPr>
            </w:pPr>
            <w:r w:rsidRPr="00B5728B">
              <w:rPr>
                <w:rFonts w:ascii="GHEA Grapalat" w:hAnsi="GHEA Grapalat" w:cs="Tahoma"/>
                <w:sz w:val="19"/>
                <w:szCs w:val="19"/>
                <w:lang w:val="hy-AM"/>
              </w:rPr>
              <w:t>[տնօրեն, լիազորված անձ]</w:t>
            </w:r>
          </w:p>
          <w:p w:rsidR="00E36E4B" w:rsidRPr="00B5728B" w:rsidRDefault="00E36E4B" w:rsidP="00D2702D">
            <w:pPr>
              <w:spacing w:after="0" w:line="276" w:lineRule="auto"/>
              <w:rPr>
                <w:rFonts w:ascii="GHEA Grapalat" w:hAnsi="GHEA Grapalat" w:cs="Tahoma"/>
                <w:sz w:val="19"/>
                <w:szCs w:val="19"/>
                <w:lang w:val="hy-AM"/>
              </w:rPr>
            </w:pPr>
          </w:p>
          <w:p w:rsidR="00E36E4B" w:rsidRPr="00B5728B" w:rsidRDefault="00E36E4B" w:rsidP="00D2702D">
            <w:pPr>
              <w:spacing w:after="0" w:line="276" w:lineRule="auto"/>
              <w:rPr>
                <w:rFonts w:ascii="GHEA Grapalat" w:hAnsi="GHEA Grapalat" w:cs="Tahoma"/>
                <w:sz w:val="19"/>
                <w:szCs w:val="19"/>
                <w:lang w:val="hy-AM"/>
              </w:rPr>
            </w:pPr>
          </w:p>
          <w:p w:rsidR="00E36E4B" w:rsidRPr="00B5728B" w:rsidRDefault="00E36E4B" w:rsidP="00D2702D">
            <w:pPr>
              <w:spacing w:after="0" w:line="276" w:lineRule="auto"/>
              <w:rPr>
                <w:rFonts w:ascii="GHEA Grapalat" w:hAnsi="GHEA Grapalat" w:cs="Tahoma"/>
                <w:sz w:val="19"/>
                <w:szCs w:val="19"/>
                <w:lang w:val="hy-AM"/>
              </w:rPr>
            </w:pPr>
            <w:r w:rsidRPr="00B5728B">
              <w:rPr>
                <w:rFonts w:ascii="GHEA Grapalat" w:hAnsi="GHEA Grapalat" w:cs="Tahoma"/>
                <w:sz w:val="19"/>
                <w:szCs w:val="19"/>
                <w:lang w:val="hy-AM"/>
              </w:rPr>
              <w:t xml:space="preserve">___________________________ </w:t>
            </w:r>
            <w:r w:rsidRPr="00B5728B">
              <w:rPr>
                <w:rFonts w:ascii="GHEA Grapalat" w:hAnsi="GHEA Grapalat" w:cs="Tahoma"/>
                <w:b/>
                <w:sz w:val="19"/>
                <w:szCs w:val="19"/>
                <w:lang w:val="hy-AM"/>
              </w:rPr>
              <w:t>[անուն, ազգանուն]</w:t>
            </w:r>
          </w:p>
          <w:p w:rsidR="00E36E4B" w:rsidRPr="00B5728B" w:rsidRDefault="00E36E4B" w:rsidP="00D2702D">
            <w:pPr>
              <w:spacing w:after="0" w:line="276" w:lineRule="auto"/>
              <w:rPr>
                <w:rFonts w:ascii="GHEA Grapalat" w:hAnsi="GHEA Grapalat" w:cs="Tahoma"/>
                <w:sz w:val="19"/>
                <w:szCs w:val="19"/>
                <w:lang w:val="hy-AM"/>
              </w:rPr>
            </w:pPr>
          </w:p>
          <w:p w:rsidR="00E36E4B" w:rsidRPr="00B5728B" w:rsidRDefault="00E36E4B" w:rsidP="00D2702D">
            <w:pPr>
              <w:spacing w:after="0" w:line="276" w:lineRule="auto"/>
              <w:jc w:val="right"/>
              <w:rPr>
                <w:rFonts w:ascii="GHEA Grapalat" w:hAnsi="GHEA Grapalat" w:cs="Tahoma"/>
                <w:b/>
                <w:sz w:val="19"/>
                <w:szCs w:val="19"/>
                <w:lang w:val="hy-AM"/>
              </w:rPr>
            </w:pPr>
            <w:r w:rsidRPr="00B5728B">
              <w:rPr>
                <w:rFonts w:ascii="GHEA Grapalat" w:hAnsi="GHEA Grapalat" w:cs="Tahoma"/>
                <w:b/>
                <w:sz w:val="19"/>
                <w:szCs w:val="19"/>
                <w:lang w:val="hy-AM"/>
              </w:rPr>
              <w:t>Կ.Տ.</w:t>
            </w:r>
          </w:p>
        </w:tc>
      </w:tr>
    </w:tbl>
    <w:p w:rsidR="00E36E4B" w:rsidRPr="00E36E4B" w:rsidRDefault="00E36E4B" w:rsidP="00E36E4B">
      <w:pPr>
        <w:spacing w:after="0" w:line="276" w:lineRule="auto"/>
        <w:jc w:val="both"/>
        <w:rPr>
          <w:rFonts w:ascii="GHEA Grapalat" w:eastAsia="Calibri" w:hAnsi="GHEA Grapalat" w:cs="Tahoma"/>
          <w:color w:val="000000"/>
          <w:sz w:val="19"/>
          <w:szCs w:val="19"/>
        </w:rPr>
      </w:pPr>
    </w:p>
    <w:p w:rsidR="00D2156F" w:rsidRDefault="00D2156F">
      <w:pPr>
        <w:rPr>
          <w:rFonts w:ascii="GHEA Grapalat" w:hAnsi="GHEA Grapalat"/>
          <w:b/>
          <w:sz w:val="19"/>
          <w:szCs w:val="19"/>
          <w:lang w:val="hy-AM"/>
        </w:rPr>
      </w:pPr>
    </w:p>
    <w:sectPr w:rsidR="00D2156F" w:rsidSect="00824D39">
      <w:pgSz w:w="12240" w:h="15840"/>
      <w:pgMar w:top="720" w:right="720" w:bottom="108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C5948"/>
    <w:multiLevelType w:val="hybridMultilevel"/>
    <w:tmpl w:val="D444B6DC"/>
    <w:lvl w:ilvl="0" w:tplc="27C65A46">
      <w:start w:val="3"/>
      <w:numFmt w:val="bullet"/>
      <w:lvlText w:val="-"/>
      <w:lvlJc w:val="left"/>
      <w:pPr>
        <w:ind w:left="1980" w:hanging="360"/>
      </w:pPr>
      <w:rPr>
        <w:rFonts w:ascii="Sylfaen" w:eastAsia="Calibri" w:hAnsi="Sylfaen"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99C4EF7"/>
    <w:multiLevelType w:val="hybridMultilevel"/>
    <w:tmpl w:val="1BE2ECF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16CE027C"/>
    <w:multiLevelType w:val="hybridMultilevel"/>
    <w:tmpl w:val="F404CEBA"/>
    <w:lvl w:ilvl="0" w:tplc="5666EE06">
      <w:start w:val="1"/>
      <w:numFmt w:val="decimal"/>
      <w:lvlText w:val="%1."/>
      <w:lvlJc w:val="left"/>
      <w:pPr>
        <w:ind w:left="720" w:hanging="360"/>
      </w:pPr>
      <w:rPr>
        <w:rFonts w:eastAsia="Calibri" w:cs="Tahoma"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0B2AD9"/>
    <w:multiLevelType w:val="multilevel"/>
    <w:tmpl w:val="F0F233EA"/>
    <w:lvl w:ilvl="0">
      <w:start w:val="1"/>
      <w:numFmt w:val="decimal"/>
      <w:lvlText w:val="%1."/>
      <w:lvlJc w:val="left"/>
      <w:pPr>
        <w:ind w:left="360" w:hanging="360"/>
      </w:pPr>
      <w:rPr>
        <w:rFonts w:hint="default"/>
      </w:rPr>
    </w:lvl>
    <w:lvl w:ilvl="1">
      <w:start w:val="1"/>
      <w:numFmt w:val="decimal"/>
      <w:lvlText w:val="%1.%2."/>
      <w:lvlJc w:val="left"/>
      <w:pPr>
        <w:ind w:left="585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35F66D2A"/>
    <w:multiLevelType w:val="multilevel"/>
    <w:tmpl w:val="E550D1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Sylfaen" w:hAnsi="Sylfaen" w:hint="default"/>
        <w:b w:val="0"/>
      </w:rPr>
    </w:lvl>
    <w:lvl w:ilvl="2">
      <w:start w:val="1"/>
      <w:numFmt w:val="decimal"/>
      <w:isLgl/>
      <w:lvlText w:val="%1.%2.%3."/>
      <w:lvlJc w:val="left"/>
      <w:pPr>
        <w:ind w:left="1080" w:hanging="720"/>
      </w:pPr>
      <w:rPr>
        <w:rFonts w:ascii="Sylfaen" w:hAnsi="Sylfae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3F6D0BBE"/>
    <w:multiLevelType w:val="multilevel"/>
    <w:tmpl w:val="0C74254A"/>
    <w:lvl w:ilvl="0">
      <w:start w:val="1"/>
      <w:numFmt w:val="decimal"/>
      <w:lvlText w:val="%1."/>
      <w:lvlJc w:val="left"/>
      <w:pPr>
        <w:ind w:left="1065" w:hanging="705"/>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C9D2A8D"/>
    <w:multiLevelType w:val="hybridMultilevel"/>
    <w:tmpl w:val="ADE6B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B51488"/>
    <w:multiLevelType w:val="hybridMultilevel"/>
    <w:tmpl w:val="90188BB0"/>
    <w:lvl w:ilvl="0" w:tplc="C8FC241C">
      <w:numFmt w:val="decimal"/>
      <w:lvlText w:val="%1."/>
      <w:lvlJc w:val="left"/>
      <w:pPr>
        <w:ind w:left="720" w:hanging="360"/>
      </w:pPr>
      <w:rPr>
        <w:rFonts w:eastAsia="Calibri" w:cs="Tahom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7834AB"/>
    <w:multiLevelType w:val="multilevel"/>
    <w:tmpl w:val="8C4EF8A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7C244F41"/>
    <w:multiLevelType w:val="multilevel"/>
    <w:tmpl w:val="CD1EB438"/>
    <w:lvl w:ilvl="0">
      <w:start w:val="1"/>
      <w:numFmt w:val="decimal"/>
      <w:lvlText w:val="%1."/>
      <w:lvlJc w:val="left"/>
      <w:pPr>
        <w:ind w:left="360" w:hanging="360"/>
      </w:pPr>
      <w:rPr>
        <w:b/>
        <w:sz w:val="22"/>
        <w:szCs w:val="22"/>
      </w:rPr>
    </w:lvl>
    <w:lvl w:ilvl="1">
      <w:start w:val="1"/>
      <w:numFmt w:val="decimal"/>
      <w:lvlText w:val="%1.%2."/>
      <w:lvlJc w:val="left"/>
      <w:pPr>
        <w:ind w:left="716" w:hanging="432"/>
      </w:pPr>
      <w:rPr>
        <w:b w:val="0"/>
        <w:sz w:val="22"/>
        <w:szCs w:val="22"/>
      </w:rPr>
    </w:lvl>
    <w:lvl w:ilvl="2">
      <w:start w:val="1"/>
      <w:numFmt w:val="decimal"/>
      <w:lvlText w:val="%1.%2.%3."/>
      <w:lvlJc w:val="left"/>
      <w:pPr>
        <w:ind w:left="1214" w:hanging="504"/>
      </w:pPr>
      <w:rPr>
        <w:b w:val="0"/>
        <w:sz w:val="22"/>
        <w:szCs w:val="22"/>
      </w:rPr>
    </w:lvl>
    <w:lvl w:ilvl="3">
      <w:start w:val="1"/>
      <w:numFmt w:val="decimal"/>
      <w:lvlText w:val="%1.%2.%3.%4."/>
      <w:lvlJc w:val="left"/>
      <w:pPr>
        <w:ind w:left="2633"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3"/>
  </w:num>
  <w:num w:numId="3">
    <w:abstractNumId w:val="7"/>
  </w:num>
  <w:num w:numId="4">
    <w:abstractNumId w:val="8"/>
  </w:num>
  <w:num w:numId="5">
    <w:abstractNumId w:val="1"/>
  </w:num>
  <w:num w:numId="6">
    <w:abstractNumId w:val="9"/>
  </w:num>
  <w:num w:numId="7">
    <w:abstractNumId w:val="5"/>
  </w:num>
  <w:num w:numId="8">
    <w:abstractNumId w:val="4"/>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532"/>
    <w:rsid w:val="000574DE"/>
    <w:rsid w:val="000610D3"/>
    <w:rsid w:val="00062514"/>
    <w:rsid w:val="00064BB5"/>
    <w:rsid w:val="00087CAD"/>
    <w:rsid w:val="000E21BD"/>
    <w:rsid w:val="001077BD"/>
    <w:rsid w:val="00110FEC"/>
    <w:rsid w:val="0012598D"/>
    <w:rsid w:val="0012734E"/>
    <w:rsid w:val="0017372B"/>
    <w:rsid w:val="00194D07"/>
    <w:rsid w:val="001B1DFA"/>
    <w:rsid w:val="001C5883"/>
    <w:rsid w:val="001E2984"/>
    <w:rsid w:val="00246B52"/>
    <w:rsid w:val="002532EE"/>
    <w:rsid w:val="00260423"/>
    <w:rsid w:val="0027189B"/>
    <w:rsid w:val="00283423"/>
    <w:rsid w:val="002A0A13"/>
    <w:rsid w:val="002A6F6A"/>
    <w:rsid w:val="00300A10"/>
    <w:rsid w:val="003014A6"/>
    <w:rsid w:val="003156A4"/>
    <w:rsid w:val="003278E9"/>
    <w:rsid w:val="003833FE"/>
    <w:rsid w:val="0039095F"/>
    <w:rsid w:val="003E1DFE"/>
    <w:rsid w:val="00403214"/>
    <w:rsid w:val="00411526"/>
    <w:rsid w:val="004328EE"/>
    <w:rsid w:val="004C1535"/>
    <w:rsid w:val="004E5604"/>
    <w:rsid w:val="00537562"/>
    <w:rsid w:val="00542402"/>
    <w:rsid w:val="00574ACA"/>
    <w:rsid w:val="005755B0"/>
    <w:rsid w:val="005D5735"/>
    <w:rsid w:val="005F6C3E"/>
    <w:rsid w:val="006400AB"/>
    <w:rsid w:val="0065121E"/>
    <w:rsid w:val="00652B8D"/>
    <w:rsid w:val="006945AA"/>
    <w:rsid w:val="006A28BC"/>
    <w:rsid w:val="006C2968"/>
    <w:rsid w:val="006E77BA"/>
    <w:rsid w:val="007063BA"/>
    <w:rsid w:val="00723274"/>
    <w:rsid w:val="00822934"/>
    <w:rsid w:val="00824D39"/>
    <w:rsid w:val="0083376B"/>
    <w:rsid w:val="008836D3"/>
    <w:rsid w:val="008B3EFE"/>
    <w:rsid w:val="008C1CEB"/>
    <w:rsid w:val="00933D30"/>
    <w:rsid w:val="009458C3"/>
    <w:rsid w:val="00951B1E"/>
    <w:rsid w:val="00961349"/>
    <w:rsid w:val="00965219"/>
    <w:rsid w:val="009970AE"/>
    <w:rsid w:val="009D1845"/>
    <w:rsid w:val="009D337B"/>
    <w:rsid w:val="00AE3DA0"/>
    <w:rsid w:val="00AE710D"/>
    <w:rsid w:val="00B03D7D"/>
    <w:rsid w:val="00B11CF7"/>
    <w:rsid w:val="00B1400D"/>
    <w:rsid w:val="00B34611"/>
    <w:rsid w:val="00B40DFF"/>
    <w:rsid w:val="00B41464"/>
    <w:rsid w:val="00B5728B"/>
    <w:rsid w:val="00B80252"/>
    <w:rsid w:val="00B8796A"/>
    <w:rsid w:val="00B94689"/>
    <w:rsid w:val="00B96380"/>
    <w:rsid w:val="00C35532"/>
    <w:rsid w:val="00C7006C"/>
    <w:rsid w:val="00C9342E"/>
    <w:rsid w:val="00CB7383"/>
    <w:rsid w:val="00CC246F"/>
    <w:rsid w:val="00CE44D4"/>
    <w:rsid w:val="00CF21CA"/>
    <w:rsid w:val="00CF27E9"/>
    <w:rsid w:val="00D00FED"/>
    <w:rsid w:val="00D2156F"/>
    <w:rsid w:val="00D304D2"/>
    <w:rsid w:val="00D4486F"/>
    <w:rsid w:val="00D60D00"/>
    <w:rsid w:val="00D61BFF"/>
    <w:rsid w:val="00DB693B"/>
    <w:rsid w:val="00DC0FE1"/>
    <w:rsid w:val="00DF16EA"/>
    <w:rsid w:val="00E331D6"/>
    <w:rsid w:val="00E36E4B"/>
    <w:rsid w:val="00E51CB6"/>
    <w:rsid w:val="00E56729"/>
    <w:rsid w:val="00E56945"/>
    <w:rsid w:val="00EA4AC2"/>
    <w:rsid w:val="00EC5B39"/>
    <w:rsid w:val="00EE2483"/>
    <w:rsid w:val="00F13309"/>
    <w:rsid w:val="00F4504B"/>
    <w:rsid w:val="00F4730C"/>
    <w:rsid w:val="00F54645"/>
    <w:rsid w:val="00F61227"/>
    <w:rsid w:val="00F84493"/>
    <w:rsid w:val="00F90FFA"/>
    <w:rsid w:val="00FB6694"/>
    <w:rsid w:val="00FC258D"/>
    <w:rsid w:val="00FD2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06604"/>
  <w15:chartTrackingRefBased/>
  <w15:docId w15:val="{B2A69B76-FE52-487D-8B58-BE6F80846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4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5735"/>
    <w:pPr>
      <w:ind w:left="720"/>
      <w:contextualSpacing/>
    </w:pPr>
  </w:style>
  <w:style w:type="character" w:styleId="Hyperlink">
    <w:name w:val="Hyperlink"/>
    <w:uiPriority w:val="99"/>
    <w:unhideWhenUsed/>
    <w:rsid w:val="00B11CF7"/>
    <w:rPr>
      <w:color w:val="0563C1"/>
      <w:u w:val="single"/>
    </w:rPr>
  </w:style>
  <w:style w:type="paragraph" w:styleId="BalloonText">
    <w:name w:val="Balloon Text"/>
    <w:basedOn w:val="Normal"/>
    <w:link w:val="BalloonTextChar"/>
    <w:uiPriority w:val="99"/>
    <w:semiHidden/>
    <w:unhideWhenUsed/>
    <w:rsid w:val="00B03D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D7D"/>
    <w:rPr>
      <w:rFonts w:ascii="Segoe UI" w:hAnsi="Segoe UI" w:cs="Segoe UI"/>
      <w:sz w:val="18"/>
      <w:szCs w:val="18"/>
    </w:rPr>
  </w:style>
  <w:style w:type="paragraph" w:customStyle="1" w:styleId="Default">
    <w:name w:val="Default"/>
    <w:rsid w:val="009970AE"/>
    <w:pPr>
      <w:autoSpaceDE w:val="0"/>
      <w:autoSpaceDN w:val="0"/>
      <w:adjustRightInd w:val="0"/>
      <w:spacing w:after="0" w:line="240" w:lineRule="auto"/>
    </w:pPr>
    <w:rPr>
      <w:rFonts w:ascii="Arial Armenian" w:eastAsia="Calibri" w:hAnsi="Arial Armenian" w:cs="Arial Armeni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961408">
      <w:bodyDiv w:val="1"/>
      <w:marLeft w:val="0"/>
      <w:marRight w:val="0"/>
      <w:marTop w:val="0"/>
      <w:marBottom w:val="0"/>
      <w:divBdr>
        <w:top w:val="none" w:sz="0" w:space="0" w:color="auto"/>
        <w:left w:val="none" w:sz="0" w:space="0" w:color="auto"/>
        <w:bottom w:val="none" w:sz="0" w:space="0" w:color="auto"/>
        <w:right w:val="none" w:sz="0" w:space="0" w:color="auto"/>
      </w:divBdr>
    </w:div>
    <w:div w:id="777913828">
      <w:bodyDiv w:val="1"/>
      <w:marLeft w:val="0"/>
      <w:marRight w:val="0"/>
      <w:marTop w:val="0"/>
      <w:marBottom w:val="0"/>
      <w:divBdr>
        <w:top w:val="none" w:sz="0" w:space="0" w:color="auto"/>
        <w:left w:val="none" w:sz="0" w:space="0" w:color="auto"/>
        <w:bottom w:val="none" w:sz="0" w:space="0" w:color="auto"/>
        <w:right w:val="none" w:sz="0" w:space="0" w:color="auto"/>
      </w:divBdr>
    </w:div>
    <w:div w:id="189831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76C14-E2B9-43A3-8314-01366E083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8</Pages>
  <Words>2767</Words>
  <Characters>15777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Aydinyan Anna</dc:creator>
  <cp:keywords/>
  <dc:description/>
  <cp:lastModifiedBy>Abgaryan Karen</cp:lastModifiedBy>
  <cp:revision>12</cp:revision>
  <cp:lastPrinted>2017-05-02T05:38:00Z</cp:lastPrinted>
  <dcterms:created xsi:type="dcterms:W3CDTF">2022-08-11T06:48:00Z</dcterms:created>
  <dcterms:modified xsi:type="dcterms:W3CDTF">2025-01-13T09:02:00Z</dcterms:modified>
</cp:coreProperties>
</file>